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7209C" w14:textId="77777777" w:rsidR="00CE24A8" w:rsidRDefault="00000000" w:rsidP="002376D8">
      <w:pPr>
        <w:pStyle w:val="Title"/>
        <w:spacing w:after="40"/>
        <w:jc w:val="center"/>
      </w:pPr>
      <w:r w:rsidRPr="002376D8">
        <w:rPr>
          <w:b/>
          <w:sz w:val="52"/>
          <w:szCs w:val="52"/>
        </w:rPr>
        <w:t>Workshop Schedule</w:t>
      </w:r>
    </w:p>
    <w:p w14:paraId="06853679" w14:textId="77777777" w:rsidR="00CE24A8" w:rsidRDefault="00000000">
      <w:pPr>
        <w:pStyle w:val="Subtitle"/>
        <w:spacing w:after="240"/>
        <w:jc w:val="center"/>
      </w:pPr>
      <w:r w:rsidRPr="00231CC5">
        <w:t>November 1, 2026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1899"/>
        <w:gridCol w:w="8651"/>
      </w:tblGrid>
      <w:tr w:rsidR="00261ADF" w14:paraId="72C6E65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pct"/>
            <w:shd w:val="clear" w:color="auto" w:fill="0F4761"/>
            <w:tcMar>
              <w:top w:w="60" w:type="dxa"/>
              <w:left w:w="140" w:type="dxa"/>
              <w:bottom w:w="60" w:type="dxa"/>
              <w:right w:w="140" w:type="dxa"/>
            </w:tcMar>
            <w:hideMark/>
          </w:tcPr>
          <w:p w14:paraId="5F2891A7" w14:textId="77777777" w:rsidR="00261ADF" w:rsidRDefault="00261ADF">
            <w:pPr>
              <w:rPr>
                <w:color w:val="FFFFFF"/>
                <w:sz w:val="23"/>
                <w:szCs w:val="23"/>
              </w:rPr>
            </w:pPr>
            <w:r>
              <w:rPr>
                <w:color w:val="FFFFFF"/>
                <w:sz w:val="23"/>
                <w:szCs w:val="23"/>
              </w:rPr>
              <w:t>Time</w:t>
            </w:r>
          </w:p>
        </w:tc>
        <w:tc>
          <w:tcPr>
            <w:tcW w:w="4100" w:type="pct"/>
            <w:shd w:val="clear" w:color="auto" w:fill="0F4761"/>
            <w:tcMar>
              <w:top w:w="60" w:type="dxa"/>
              <w:left w:w="140" w:type="dxa"/>
              <w:bottom w:w="60" w:type="dxa"/>
              <w:right w:w="140" w:type="dxa"/>
            </w:tcMar>
            <w:hideMark/>
          </w:tcPr>
          <w:p w14:paraId="32689FCA" w14:textId="77777777" w:rsidR="00261ADF" w:rsidRDefault="00261A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23"/>
                <w:szCs w:val="23"/>
              </w:rPr>
            </w:pPr>
            <w:r>
              <w:rPr>
                <w:color w:val="FFFFFF"/>
                <w:sz w:val="23"/>
                <w:szCs w:val="23"/>
              </w:rPr>
              <w:t>Session</w:t>
            </w:r>
          </w:p>
        </w:tc>
      </w:tr>
      <w:tr w:rsidR="00261ADF" w14:paraId="5FA800B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C1E4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7F8F44" w14:textId="77777777" w:rsidR="00261ADF" w:rsidRDefault="00261ADF">
            <w:pPr>
              <w:rPr>
                <w:sz w:val="2"/>
                <w:szCs w:val="2"/>
              </w:rPr>
            </w:pPr>
          </w:p>
        </w:tc>
      </w:tr>
      <w:tr w:rsidR="00261ADF" w14:paraId="702C9D6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9EAF7"/>
            <w:tcMar>
              <w:top w:w="60" w:type="dxa"/>
              <w:left w:w="140" w:type="dxa"/>
              <w:bottom w:w="60" w:type="dxa"/>
              <w:right w:w="140" w:type="dxa"/>
            </w:tcMar>
            <w:hideMark/>
          </w:tcPr>
          <w:p w14:paraId="4B2F49BC" w14:textId="77777777" w:rsidR="00261ADF" w:rsidRDefault="00261AD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Part I: Review and Refinement of Hypnotic Skills</w:t>
            </w:r>
          </w:p>
        </w:tc>
      </w:tr>
      <w:tr w:rsidR="00261ADF" w14:paraId="02A16ECA" w14:textId="77777777" w:rsidTr="00261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  <w:hideMark/>
          </w:tcPr>
          <w:p w14:paraId="38FB667A" w14:textId="77777777" w:rsidR="00261ADF" w:rsidRDefault="00261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9:00 a.m.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  <w:hideMark/>
          </w:tcPr>
          <w:p w14:paraId="1F9718DC" w14:textId="77777777" w:rsidR="00261ADF" w:rsidRDefault="00261A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Introduction to Part I — presenter and participants</w:t>
            </w:r>
          </w:p>
        </w:tc>
      </w:tr>
      <w:tr w:rsidR="00261ADF" w14:paraId="4C529F20" w14:textId="77777777" w:rsidTr="00261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C1E4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  <w:hideMark/>
          </w:tcPr>
          <w:p w14:paraId="30699968" w14:textId="77777777" w:rsidR="00261ADF" w:rsidRDefault="00261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9:10 a.m.</w:t>
            </w:r>
          </w:p>
        </w:tc>
        <w:tc>
          <w:tcPr>
            <w:tcW w:w="0" w:type="auto"/>
            <w:shd w:val="clear" w:color="auto" w:fill="C1E4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  <w:hideMark/>
          </w:tcPr>
          <w:p w14:paraId="5E2F0152" w14:textId="77777777" w:rsidR="00261ADF" w:rsidRDefault="00261A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elements of skillful hypnotic induction</w:t>
            </w:r>
          </w:p>
        </w:tc>
      </w:tr>
      <w:tr w:rsidR="00261ADF" w14:paraId="1DAD51DB" w14:textId="77777777" w:rsidTr="00261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  <w:hideMark/>
          </w:tcPr>
          <w:p w14:paraId="3D145528" w14:textId="77777777" w:rsidR="00261ADF" w:rsidRDefault="00261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9:30 a.m.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  <w:hideMark/>
          </w:tcPr>
          <w:p w14:paraId="5013ABA9" w14:textId="77777777" w:rsidR="00261ADF" w:rsidRDefault="00261A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basic process and tools of hypnotic induction</w:t>
            </w:r>
          </w:p>
        </w:tc>
      </w:tr>
      <w:tr w:rsidR="00261ADF" w14:paraId="26DC9495" w14:textId="77777777" w:rsidTr="00261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C1E4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  <w:hideMark/>
          </w:tcPr>
          <w:p w14:paraId="1E7ADDD6" w14:textId="77777777" w:rsidR="00261ADF" w:rsidRDefault="00261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 a.m.</w:t>
            </w:r>
          </w:p>
        </w:tc>
        <w:tc>
          <w:tcPr>
            <w:tcW w:w="0" w:type="auto"/>
            <w:shd w:val="clear" w:color="auto" w:fill="C1E4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  <w:hideMark/>
          </w:tcPr>
          <w:p w14:paraId="6A9D1286" w14:textId="77777777" w:rsidR="00261ADF" w:rsidRDefault="00261A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Small group practice of observation</w:t>
            </w:r>
          </w:p>
        </w:tc>
      </w:tr>
      <w:tr w:rsidR="00261ADF" w14:paraId="15A0B64A" w14:textId="77777777" w:rsidTr="00261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  <w:hideMark/>
          </w:tcPr>
          <w:p w14:paraId="02394EB3" w14:textId="77777777" w:rsidR="00261ADF" w:rsidRDefault="00261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10:20 a.m.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  <w:hideMark/>
          </w:tcPr>
          <w:p w14:paraId="6B8CDA54" w14:textId="77777777" w:rsidR="00261ADF" w:rsidRDefault="00261A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Review of the observation practice</w:t>
            </w:r>
          </w:p>
        </w:tc>
      </w:tr>
      <w:tr w:rsidR="00261ADF" w14:paraId="0DC8B4F0" w14:textId="77777777" w:rsidTr="00261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C1E4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  <w:hideMark/>
          </w:tcPr>
          <w:p w14:paraId="6E3EECA1" w14:textId="77777777" w:rsidR="00261ADF" w:rsidRDefault="00261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 a.m.</w:t>
            </w:r>
          </w:p>
        </w:tc>
        <w:tc>
          <w:tcPr>
            <w:tcW w:w="0" w:type="auto"/>
            <w:shd w:val="clear" w:color="auto" w:fill="C1E4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  <w:hideMark/>
          </w:tcPr>
          <w:p w14:paraId="7F08C05D" w14:textId="77777777" w:rsidR="00261ADF" w:rsidRDefault="00261A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“Trade Secrets”</w:t>
            </w:r>
          </w:p>
        </w:tc>
      </w:tr>
      <w:tr w:rsidR="00261ADF" w14:paraId="48F50F16" w14:textId="77777777" w:rsidTr="00261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  <w:hideMark/>
          </w:tcPr>
          <w:p w14:paraId="160DEE39" w14:textId="77777777" w:rsidR="00261ADF" w:rsidRDefault="00261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10:45 a.m.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  <w:hideMark/>
          </w:tcPr>
          <w:p w14:paraId="2F78D0F5" w14:textId="77777777" w:rsidR="00261ADF" w:rsidRDefault="00261A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Demonstration I</w:t>
            </w:r>
          </w:p>
        </w:tc>
      </w:tr>
      <w:tr w:rsidR="00261ADF" w14:paraId="524D21C3" w14:textId="77777777" w:rsidTr="00261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C1E4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  <w:hideMark/>
          </w:tcPr>
          <w:p w14:paraId="0C3F669B" w14:textId="77777777" w:rsidR="00261ADF" w:rsidRDefault="00261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11:00 a.m.</w:t>
            </w:r>
          </w:p>
        </w:tc>
        <w:tc>
          <w:tcPr>
            <w:tcW w:w="0" w:type="auto"/>
            <w:shd w:val="clear" w:color="auto" w:fill="C1E4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  <w:hideMark/>
          </w:tcPr>
          <w:p w14:paraId="774FFA95" w14:textId="77777777" w:rsidR="00261ADF" w:rsidRDefault="00261A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Q&amp;A</w:t>
            </w:r>
          </w:p>
        </w:tc>
      </w:tr>
      <w:tr w:rsidR="00261ADF" w14:paraId="7237F7E5" w14:textId="77777777" w:rsidTr="00261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  <w:hideMark/>
          </w:tcPr>
          <w:p w14:paraId="5726B224" w14:textId="77777777" w:rsidR="00261ADF" w:rsidRDefault="00261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11:10 a.m.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  <w:hideMark/>
          </w:tcPr>
          <w:p w14:paraId="028CE4F3" w14:textId="77777777" w:rsidR="00261ADF" w:rsidRDefault="00261A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Break</w:t>
            </w:r>
          </w:p>
        </w:tc>
      </w:tr>
      <w:tr w:rsidR="00261ADF" w14:paraId="17BFC24A" w14:textId="77777777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73CE58" w14:textId="77777777" w:rsidR="00261ADF" w:rsidRDefault="00261ADF">
            <w:pPr>
              <w:rPr>
                <w:sz w:val="2"/>
                <w:szCs w:val="2"/>
              </w:rPr>
            </w:pPr>
          </w:p>
        </w:tc>
      </w:tr>
      <w:tr w:rsidR="00261ADF" w14:paraId="71C9207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9EAF7"/>
            <w:tcMar>
              <w:top w:w="60" w:type="dxa"/>
              <w:left w:w="140" w:type="dxa"/>
              <w:bottom w:w="60" w:type="dxa"/>
              <w:right w:w="140" w:type="dxa"/>
            </w:tcMar>
            <w:hideMark/>
          </w:tcPr>
          <w:p w14:paraId="328D4CD4" w14:textId="77777777" w:rsidR="00261ADF" w:rsidRDefault="00261AD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Part II: Identification and Management of Resistance</w:t>
            </w:r>
          </w:p>
        </w:tc>
      </w:tr>
      <w:tr w:rsidR="00261ADF" w14:paraId="02AEF24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60" w:type="dxa"/>
              <w:left w:w="140" w:type="dxa"/>
              <w:bottom w:w="60" w:type="dxa"/>
              <w:right w:w="140" w:type="dxa"/>
            </w:tcMar>
            <w:hideMark/>
          </w:tcPr>
          <w:p w14:paraId="4BEFE2C1" w14:textId="77777777" w:rsidR="00261ADF" w:rsidRDefault="00261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11:20 a.m.</w:t>
            </w:r>
          </w:p>
        </w:tc>
        <w:tc>
          <w:tcPr>
            <w:tcW w:w="0" w:type="auto"/>
            <w:tcMar>
              <w:top w:w="60" w:type="dxa"/>
              <w:left w:w="140" w:type="dxa"/>
              <w:bottom w:w="60" w:type="dxa"/>
              <w:right w:w="140" w:type="dxa"/>
            </w:tcMar>
            <w:hideMark/>
          </w:tcPr>
          <w:p w14:paraId="4CDAD876" w14:textId="77777777" w:rsidR="00261ADF" w:rsidRDefault="00261A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nature of resistance in general clinical work</w:t>
            </w:r>
          </w:p>
        </w:tc>
      </w:tr>
      <w:tr w:rsidR="00261ADF" w14:paraId="30CC46F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C1E4F5"/>
            <w:tcMar>
              <w:top w:w="60" w:type="dxa"/>
              <w:left w:w="140" w:type="dxa"/>
              <w:bottom w:w="60" w:type="dxa"/>
              <w:right w:w="140" w:type="dxa"/>
            </w:tcMar>
            <w:hideMark/>
          </w:tcPr>
          <w:p w14:paraId="0C902A64" w14:textId="77777777" w:rsidR="00261ADF" w:rsidRDefault="00261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 p.m.</w:t>
            </w:r>
          </w:p>
        </w:tc>
        <w:tc>
          <w:tcPr>
            <w:tcW w:w="0" w:type="auto"/>
            <w:shd w:val="clear" w:color="auto" w:fill="C1E4F5"/>
            <w:tcMar>
              <w:top w:w="60" w:type="dxa"/>
              <w:left w:w="140" w:type="dxa"/>
              <w:bottom w:w="60" w:type="dxa"/>
              <w:right w:w="140" w:type="dxa"/>
            </w:tcMar>
            <w:hideMark/>
          </w:tcPr>
          <w:p w14:paraId="11B6E718" w14:textId="77777777" w:rsidR="00261ADF" w:rsidRDefault="00261A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Lunch</w:t>
            </w:r>
          </w:p>
        </w:tc>
      </w:tr>
      <w:tr w:rsidR="00261ADF" w14:paraId="20C4BD9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60" w:type="dxa"/>
              <w:left w:w="140" w:type="dxa"/>
              <w:bottom w:w="60" w:type="dxa"/>
              <w:right w:w="140" w:type="dxa"/>
            </w:tcMar>
            <w:hideMark/>
          </w:tcPr>
          <w:p w14:paraId="27CC7393" w14:textId="77777777" w:rsidR="00261ADF" w:rsidRDefault="00261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1:00 p.m.</w:t>
            </w:r>
          </w:p>
        </w:tc>
        <w:tc>
          <w:tcPr>
            <w:tcW w:w="0" w:type="auto"/>
            <w:tcMar>
              <w:top w:w="60" w:type="dxa"/>
              <w:left w:w="140" w:type="dxa"/>
              <w:bottom w:w="60" w:type="dxa"/>
              <w:right w:w="140" w:type="dxa"/>
            </w:tcMar>
            <w:hideMark/>
          </w:tcPr>
          <w:p w14:paraId="697AA2CF" w14:textId="77777777" w:rsidR="00261ADF" w:rsidRDefault="00261A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Resistance in the context of hypnotic induction and hypnotherapy</w:t>
            </w:r>
          </w:p>
        </w:tc>
      </w:tr>
      <w:tr w:rsidR="00261ADF" w14:paraId="7638681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C1E4F5"/>
            <w:tcMar>
              <w:top w:w="60" w:type="dxa"/>
              <w:left w:w="140" w:type="dxa"/>
              <w:bottom w:w="60" w:type="dxa"/>
              <w:right w:w="140" w:type="dxa"/>
            </w:tcMar>
            <w:hideMark/>
          </w:tcPr>
          <w:p w14:paraId="36A96E72" w14:textId="77777777" w:rsidR="00261ADF" w:rsidRDefault="00261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2:00 p.m.</w:t>
            </w:r>
          </w:p>
        </w:tc>
        <w:tc>
          <w:tcPr>
            <w:tcW w:w="0" w:type="auto"/>
            <w:shd w:val="clear" w:color="auto" w:fill="C1E4F5"/>
            <w:tcMar>
              <w:top w:w="60" w:type="dxa"/>
              <w:left w:w="140" w:type="dxa"/>
              <w:bottom w:w="60" w:type="dxa"/>
              <w:right w:w="140" w:type="dxa"/>
            </w:tcMar>
            <w:hideMark/>
          </w:tcPr>
          <w:p w14:paraId="1CFECE2D" w14:textId="77777777" w:rsidR="00261ADF" w:rsidRDefault="00261A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Resolving resistance in hypnosis</w:t>
            </w:r>
          </w:p>
        </w:tc>
      </w:tr>
      <w:tr w:rsidR="00261ADF" w14:paraId="41CA620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60" w:type="dxa"/>
              <w:left w:w="140" w:type="dxa"/>
              <w:bottom w:w="60" w:type="dxa"/>
              <w:right w:w="140" w:type="dxa"/>
            </w:tcMar>
            <w:hideMark/>
          </w:tcPr>
          <w:p w14:paraId="6CFF2395" w14:textId="77777777" w:rsidR="00261ADF" w:rsidRDefault="00261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2:40 p.m.</w:t>
            </w:r>
          </w:p>
        </w:tc>
        <w:tc>
          <w:tcPr>
            <w:tcW w:w="0" w:type="auto"/>
            <w:tcMar>
              <w:top w:w="60" w:type="dxa"/>
              <w:left w:w="140" w:type="dxa"/>
              <w:bottom w:w="60" w:type="dxa"/>
              <w:right w:w="140" w:type="dxa"/>
            </w:tcMar>
            <w:hideMark/>
          </w:tcPr>
          <w:p w14:paraId="1304FF7F" w14:textId="77777777" w:rsidR="00261ADF" w:rsidRDefault="00261A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Demonstration II</w:t>
            </w:r>
          </w:p>
        </w:tc>
      </w:tr>
      <w:tr w:rsidR="00261ADF" w14:paraId="282925F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C1E4F5"/>
            <w:tcMar>
              <w:top w:w="60" w:type="dxa"/>
              <w:left w:w="140" w:type="dxa"/>
              <w:bottom w:w="60" w:type="dxa"/>
              <w:right w:w="140" w:type="dxa"/>
            </w:tcMar>
            <w:hideMark/>
          </w:tcPr>
          <w:p w14:paraId="0C20B8C3" w14:textId="77777777" w:rsidR="00261ADF" w:rsidRDefault="00261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3:00 p.m.</w:t>
            </w:r>
          </w:p>
        </w:tc>
        <w:tc>
          <w:tcPr>
            <w:tcW w:w="0" w:type="auto"/>
            <w:shd w:val="clear" w:color="auto" w:fill="C1E4F5"/>
            <w:tcMar>
              <w:top w:w="60" w:type="dxa"/>
              <w:left w:w="140" w:type="dxa"/>
              <w:bottom w:w="60" w:type="dxa"/>
              <w:right w:w="140" w:type="dxa"/>
            </w:tcMar>
            <w:hideMark/>
          </w:tcPr>
          <w:p w14:paraId="5E5CC61D" w14:textId="77777777" w:rsidR="00261ADF" w:rsidRDefault="00261A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Break</w:t>
            </w:r>
          </w:p>
        </w:tc>
      </w:tr>
      <w:tr w:rsidR="00261ADF" w14:paraId="1146DE0D" w14:textId="77777777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A36AD9" w14:textId="77777777" w:rsidR="00261ADF" w:rsidRDefault="00261ADF">
            <w:pPr>
              <w:rPr>
                <w:sz w:val="2"/>
                <w:szCs w:val="2"/>
              </w:rPr>
            </w:pPr>
          </w:p>
        </w:tc>
      </w:tr>
      <w:tr w:rsidR="00261ADF" w14:paraId="230D75C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9EAF7"/>
            <w:tcMar>
              <w:top w:w="60" w:type="dxa"/>
              <w:left w:w="140" w:type="dxa"/>
              <w:bottom w:w="60" w:type="dxa"/>
              <w:right w:w="140" w:type="dxa"/>
            </w:tcMar>
            <w:hideMark/>
          </w:tcPr>
          <w:p w14:paraId="66C15CAE" w14:textId="77777777" w:rsidR="00261ADF" w:rsidRDefault="00261AD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Part III: Mastering Advanced Techniques and Becoming Hypnotic</w:t>
            </w:r>
          </w:p>
        </w:tc>
      </w:tr>
      <w:tr w:rsidR="00261ADF" w14:paraId="63E51E8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60" w:type="dxa"/>
              <w:left w:w="140" w:type="dxa"/>
              <w:bottom w:w="60" w:type="dxa"/>
              <w:right w:w="140" w:type="dxa"/>
            </w:tcMar>
            <w:hideMark/>
          </w:tcPr>
          <w:p w14:paraId="566B07DD" w14:textId="77777777" w:rsidR="00261ADF" w:rsidRDefault="00261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3:10 p.m.</w:t>
            </w:r>
          </w:p>
        </w:tc>
        <w:tc>
          <w:tcPr>
            <w:tcW w:w="0" w:type="auto"/>
            <w:tcMar>
              <w:top w:w="60" w:type="dxa"/>
              <w:left w:w="140" w:type="dxa"/>
              <w:bottom w:w="60" w:type="dxa"/>
              <w:right w:w="140" w:type="dxa"/>
            </w:tcMar>
            <w:hideMark/>
          </w:tcPr>
          <w:p w14:paraId="63197D34" w14:textId="77777777" w:rsidR="00261ADF" w:rsidRDefault="00261A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Defining the concept of “advanced techniques”</w:t>
            </w:r>
          </w:p>
        </w:tc>
      </w:tr>
      <w:tr w:rsidR="00261ADF" w14:paraId="3447C5A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C1E4F5"/>
            <w:tcMar>
              <w:top w:w="60" w:type="dxa"/>
              <w:left w:w="140" w:type="dxa"/>
              <w:bottom w:w="60" w:type="dxa"/>
              <w:right w:w="140" w:type="dxa"/>
            </w:tcMar>
            <w:hideMark/>
          </w:tcPr>
          <w:p w14:paraId="67D073A2" w14:textId="77777777" w:rsidR="00261ADF" w:rsidRDefault="00261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3:20 p.m.</w:t>
            </w:r>
          </w:p>
        </w:tc>
        <w:tc>
          <w:tcPr>
            <w:tcW w:w="0" w:type="auto"/>
            <w:shd w:val="clear" w:color="auto" w:fill="C1E4F5"/>
            <w:tcMar>
              <w:top w:w="60" w:type="dxa"/>
              <w:left w:w="140" w:type="dxa"/>
              <w:bottom w:w="60" w:type="dxa"/>
              <w:right w:w="140" w:type="dxa"/>
            </w:tcMar>
            <w:hideMark/>
          </w:tcPr>
          <w:p w14:paraId="42F10B35" w14:textId="77777777" w:rsidR="00261ADF" w:rsidRDefault="00261A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“Difficult” to master advanced techniques</w:t>
            </w:r>
          </w:p>
        </w:tc>
      </w:tr>
      <w:tr w:rsidR="00261ADF" w14:paraId="60A8721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60" w:type="dxa"/>
              <w:left w:w="140" w:type="dxa"/>
              <w:bottom w:w="60" w:type="dxa"/>
              <w:right w:w="140" w:type="dxa"/>
            </w:tcMar>
            <w:hideMark/>
          </w:tcPr>
          <w:p w14:paraId="40773405" w14:textId="77777777" w:rsidR="00261ADF" w:rsidRDefault="00261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3:30 p.m.</w:t>
            </w:r>
          </w:p>
        </w:tc>
        <w:tc>
          <w:tcPr>
            <w:tcW w:w="0" w:type="auto"/>
            <w:tcMar>
              <w:top w:w="60" w:type="dxa"/>
              <w:left w:w="140" w:type="dxa"/>
              <w:bottom w:w="60" w:type="dxa"/>
              <w:right w:w="140" w:type="dxa"/>
            </w:tcMar>
            <w:hideMark/>
          </w:tcPr>
          <w:p w14:paraId="38138A2B" w14:textId="77777777" w:rsidR="00261ADF" w:rsidRDefault="00261A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“Highly Developed” advanced techniques</w:t>
            </w:r>
          </w:p>
        </w:tc>
      </w:tr>
      <w:tr w:rsidR="00261ADF" w14:paraId="5BB8FB7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C1E4F5"/>
            <w:tcMar>
              <w:top w:w="60" w:type="dxa"/>
              <w:left w:w="140" w:type="dxa"/>
              <w:bottom w:w="60" w:type="dxa"/>
              <w:right w:w="140" w:type="dxa"/>
            </w:tcMar>
            <w:hideMark/>
          </w:tcPr>
          <w:p w14:paraId="392E5186" w14:textId="77777777" w:rsidR="00261ADF" w:rsidRDefault="00261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4:00 p.m.</w:t>
            </w:r>
          </w:p>
        </w:tc>
        <w:tc>
          <w:tcPr>
            <w:tcW w:w="0" w:type="auto"/>
            <w:shd w:val="clear" w:color="auto" w:fill="C1E4F5"/>
            <w:tcMar>
              <w:top w:w="60" w:type="dxa"/>
              <w:left w:w="140" w:type="dxa"/>
              <w:bottom w:w="60" w:type="dxa"/>
              <w:right w:w="140" w:type="dxa"/>
            </w:tcMar>
            <w:hideMark/>
          </w:tcPr>
          <w:p w14:paraId="40FA41BE" w14:textId="77777777" w:rsidR="00261ADF" w:rsidRDefault="00261A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Becoming “hypnotic” rather than “doing hypnosis”</w:t>
            </w:r>
          </w:p>
        </w:tc>
      </w:tr>
      <w:tr w:rsidR="00261ADF" w14:paraId="2A8A225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60" w:type="dxa"/>
              <w:left w:w="140" w:type="dxa"/>
              <w:bottom w:w="60" w:type="dxa"/>
              <w:right w:w="140" w:type="dxa"/>
            </w:tcMar>
            <w:hideMark/>
          </w:tcPr>
          <w:p w14:paraId="62944EE9" w14:textId="77777777" w:rsidR="00261ADF" w:rsidRDefault="00261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4:15 p.m.</w:t>
            </w:r>
          </w:p>
        </w:tc>
        <w:tc>
          <w:tcPr>
            <w:tcW w:w="0" w:type="auto"/>
            <w:tcMar>
              <w:top w:w="60" w:type="dxa"/>
              <w:left w:w="140" w:type="dxa"/>
              <w:bottom w:w="60" w:type="dxa"/>
              <w:right w:w="140" w:type="dxa"/>
            </w:tcMar>
            <w:hideMark/>
          </w:tcPr>
          <w:p w14:paraId="6EA42772" w14:textId="77777777" w:rsidR="00261ADF" w:rsidRDefault="00261A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Q&amp;A</w:t>
            </w:r>
          </w:p>
        </w:tc>
      </w:tr>
      <w:tr w:rsidR="00261ADF" w14:paraId="116DC6A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C1E4F5"/>
            <w:tcMar>
              <w:top w:w="60" w:type="dxa"/>
              <w:left w:w="140" w:type="dxa"/>
              <w:bottom w:w="60" w:type="dxa"/>
              <w:right w:w="140" w:type="dxa"/>
            </w:tcMar>
            <w:hideMark/>
          </w:tcPr>
          <w:p w14:paraId="10547365" w14:textId="77777777" w:rsidR="00261ADF" w:rsidRDefault="00261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4:30 p.m.</w:t>
            </w:r>
          </w:p>
        </w:tc>
        <w:tc>
          <w:tcPr>
            <w:tcW w:w="0" w:type="auto"/>
            <w:shd w:val="clear" w:color="auto" w:fill="C1E4F5"/>
            <w:tcMar>
              <w:top w:w="60" w:type="dxa"/>
              <w:left w:w="140" w:type="dxa"/>
              <w:bottom w:w="60" w:type="dxa"/>
              <w:right w:w="140" w:type="dxa"/>
            </w:tcMar>
            <w:hideMark/>
          </w:tcPr>
          <w:p w14:paraId="12DBB2F9" w14:textId="77777777" w:rsidR="00261ADF" w:rsidRDefault="00261A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Adjournment</w:t>
            </w:r>
          </w:p>
        </w:tc>
      </w:tr>
    </w:tbl>
    <w:p w14:paraId="66C14CFE" w14:textId="77777777" w:rsidR="00CE24A8" w:rsidRPr="00997C78" w:rsidRDefault="00000000">
      <w:pPr>
        <w:spacing w:before="280" w:after="0"/>
        <w:rPr>
          <w:sz w:val="28"/>
          <w:szCs w:val="28"/>
        </w:rPr>
      </w:pPr>
      <w:r w:rsidRPr="00997C78">
        <w:rPr>
          <w:i/>
          <w:sz w:val="28"/>
          <w:szCs w:val="28"/>
        </w:rPr>
        <w:t>Note: The session schedule is approximate; however, lunch and break times will be observed as scheduled.</w:t>
      </w:r>
    </w:p>
    <w:p w14:paraId="13234F01" w14:textId="77777777" w:rsidR="00CE24A8" w:rsidRPr="00997C78" w:rsidRDefault="00CE24A8">
      <w:pPr>
        <w:rPr>
          <w:sz w:val="28"/>
          <w:szCs w:val="28"/>
        </w:rPr>
      </w:pPr>
    </w:p>
    <w:sectPr w:rsidR="00CE24A8" w:rsidRPr="00997C78" w:rsidSect="000F1E40">
      <w:pgSz w:w="12240" w:h="15840"/>
      <w:pgMar w:top="720" w:right="840" w:bottom="720" w:left="840" w:header="480" w:footer="4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2D5"/>
    <w:rsid w:val="00020DF3"/>
    <w:rsid w:val="0002193F"/>
    <w:rsid w:val="000541AC"/>
    <w:rsid w:val="000C1409"/>
    <w:rsid w:val="000D44B3"/>
    <w:rsid w:val="000E7D37"/>
    <w:rsid w:val="000F1E40"/>
    <w:rsid w:val="000F73D2"/>
    <w:rsid w:val="00113176"/>
    <w:rsid w:val="001F75A6"/>
    <w:rsid w:val="0021473E"/>
    <w:rsid w:val="00231CC5"/>
    <w:rsid w:val="002376D8"/>
    <w:rsid w:val="00261ADF"/>
    <w:rsid w:val="002C7034"/>
    <w:rsid w:val="002F6D0E"/>
    <w:rsid w:val="00310C38"/>
    <w:rsid w:val="003C5DF7"/>
    <w:rsid w:val="0040217B"/>
    <w:rsid w:val="00455801"/>
    <w:rsid w:val="004C5797"/>
    <w:rsid w:val="00505A97"/>
    <w:rsid w:val="0059272E"/>
    <w:rsid w:val="00592F76"/>
    <w:rsid w:val="005A35E4"/>
    <w:rsid w:val="005E0A4E"/>
    <w:rsid w:val="005F531A"/>
    <w:rsid w:val="00621700"/>
    <w:rsid w:val="00692B21"/>
    <w:rsid w:val="006A6862"/>
    <w:rsid w:val="006F2A35"/>
    <w:rsid w:val="007369C1"/>
    <w:rsid w:val="007B0628"/>
    <w:rsid w:val="007D64D0"/>
    <w:rsid w:val="0082160E"/>
    <w:rsid w:val="0084700F"/>
    <w:rsid w:val="0091596B"/>
    <w:rsid w:val="00927B09"/>
    <w:rsid w:val="00997C78"/>
    <w:rsid w:val="009B7779"/>
    <w:rsid w:val="009D6757"/>
    <w:rsid w:val="00A86FDF"/>
    <w:rsid w:val="00A910DF"/>
    <w:rsid w:val="00AB50DE"/>
    <w:rsid w:val="00B02878"/>
    <w:rsid w:val="00B8608B"/>
    <w:rsid w:val="00BA1FF5"/>
    <w:rsid w:val="00BD7A72"/>
    <w:rsid w:val="00BF3819"/>
    <w:rsid w:val="00C52C29"/>
    <w:rsid w:val="00C656AA"/>
    <w:rsid w:val="00C92DD0"/>
    <w:rsid w:val="00C932D5"/>
    <w:rsid w:val="00CA5263"/>
    <w:rsid w:val="00CA74D2"/>
    <w:rsid w:val="00CE24A8"/>
    <w:rsid w:val="00CF4BCA"/>
    <w:rsid w:val="00D162D6"/>
    <w:rsid w:val="00DB088A"/>
    <w:rsid w:val="00E465CB"/>
    <w:rsid w:val="00E831CF"/>
    <w:rsid w:val="00EE0858"/>
    <w:rsid w:val="00F2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07F7E"/>
  <w15:chartTrackingRefBased/>
  <w15:docId w15:val="{D21ECEE2-CDC9-4EA1-8C46-68CE1DEB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MS UI Gothic" w:hAnsi="Georgia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3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3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32D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32D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32D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32D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32D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32D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32D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2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32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32D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32D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32D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32D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32D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32D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32D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3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32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32D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32D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32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3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32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32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32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32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32D5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020DF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20DF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20DF3"/>
    <w:rPr>
      <w:i/>
      <w:iCs/>
    </w:rPr>
  </w:style>
  <w:style w:type="paragraph" w:styleId="NoSpacing">
    <w:name w:val="No Spacing"/>
    <w:uiPriority w:val="1"/>
    <w:qFormat/>
    <w:rsid w:val="00020DF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20DF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020DF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20DF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20DF3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0F1E40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table" w:styleId="GridTable4-Accent1">
    <w:name w:val="Grid Table 4 Accent 1"/>
    <w:basedOn w:val="TableNormal"/>
    <w:uiPriority w:val="49"/>
    <w:rsid w:val="00CE24A8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1021</Characters>
  <Application>Microsoft Office Word</Application>
  <DocSecurity>0</DocSecurity>
  <Lines>56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Akira Otani</dc:creator>
  <cp:keywords/>
  <dc:description/>
  <cp:lastModifiedBy>Akira Otani</cp:lastModifiedBy>
  <cp:revision>2</cp:revision>
  <dcterms:created xsi:type="dcterms:W3CDTF">2026-08-25T03:47:00Z</dcterms:created>
  <dcterms:modified xsi:type="dcterms:W3CDTF">2026-08-25T03:47:00Z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def7841b-0993-40b2-bb35-29e81c6f84e1</vt:lpwstr>
  </property>
</Properties>
</file>