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06B92" w14:textId="1AAF0C13" w:rsidR="005D5100" w:rsidRPr="005D5100" w:rsidRDefault="005D5100">
      <w:pPr>
        <w:rPr>
          <w:b/>
          <w:bCs/>
          <w:sz w:val="28"/>
          <w:szCs w:val="28"/>
        </w:rPr>
      </w:pPr>
      <w:r w:rsidRPr="005D5100">
        <w:rPr>
          <w:b/>
          <w:bCs/>
          <w:sz w:val="28"/>
          <w:szCs w:val="28"/>
        </w:rPr>
        <w:t>L2 Training in Clinical Hypnosis – Skills and Applications</w:t>
      </w:r>
    </w:p>
    <w:p w14:paraId="429F9A21" w14:textId="5BE7E264" w:rsidR="005D5100" w:rsidRDefault="005D5100" w:rsidP="005D5100">
      <w:pPr>
        <w:rPr>
          <w:b/>
          <w:bCs/>
        </w:rPr>
      </w:pPr>
      <w:r>
        <w:rPr>
          <w:b/>
          <w:bCs/>
        </w:rPr>
        <w:t xml:space="preserve">ISSTD, Arlington, VA          </w:t>
      </w:r>
      <w:r w:rsidR="00250047">
        <w:rPr>
          <w:b/>
          <w:bCs/>
        </w:rPr>
        <w:t>October</w:t>
      </w:r>
      <w:r w:rsidR="00F62FC6">
        <w:rPr>
          <w:b/>
          <w:bCs/>
        </w:rPr>
        <w:t xml:space="preserve"> </w:t>
      </w:r>
      <w:r w:rsidR="00250047">
        <w:rPr>
          <w:b/>
          <w:bCs/>
        </w:rPr>
        <w:t>23</w:t>
      </w:r>
      <w:r w:rsidR="00F62FC6">
        <w:rPr>
          <w:b/>
          <w:bCs/>
        </w:rPr>
        <w:t>-</w:t>
      </w:r>
      <w:r w:rsidR="00250047">
        <w:rPr>
          <w:b/>
          <w:bCs/>
        </w:rPr>
        <w:t>25</w:t>
      </w:r>
      <w:r w:rsidR="00F62FC6">
        <w:rPr>
          <w:b/>
          <w:bCs/>
        </w:rPr>
        <w:t>, 202</w:t>
      </w:r>
      <w:r w:rsidR="00250047">
        <w:rPr>
          <w:b/>
          <w:bCs/>
        </w:rPr>
        <w:t>6</w:t>
      </w:r>
    </w:p>
    <w:p w14:paraId="78DAA197" w14:textId="77777777" w:rsidR="005D5100" w:rsidRDefault="005D5100" w:rsidP="005D5100">
      <w:pPr>
        <w:rPr>
          <w:b/>
          <w:bCs/>
        </w:rPr>
      </w:pPr>
    </w:p>
    <w:p w14:paraId="0710CD5C" w14:textId="31C7A07F" w:rsidR="005D5100" w:rsidRPr="0008382D" w:rsidRDefault="005D5100">
      <w:pPr>
        <w:rPr>
          <w:b/>
          <w:bCs/>
          <w:lang w:val="de-DE"/>
        </w:rPr>
      </w:pPr>
      <w:proofErr w:type="spellStart"/>
      <w:r w:rsidRPr="0008382D">
        <w:rPr>
          <w:b/>
          <w:bCs/>
          <w:lang w:val="de-DE"/>
        </w:rPr>
        <w:t>Chair</w:t>
      </w:r>
      <w:proofErr w:type="spellEnd"/>
      <w:r w:rsidRPr="0008382D">
        <w:rPr>
          <w:b/>
          <w:bCs/>
          <w:lang w:val="de-DE"/>
        </w:rPr>
        <w:t xml:space="preserve">: </w:t>
      </w:r>
      <w:r w:rsidR="00250047">
        <w:rPr>
          <w:b/>
          <w:bCs/>
          <w:lang w:val="de-DE"/>
        </w:rPr>
        <w:t xml:space="preserve">Eric Spiegel, </w:t>
      </w:r>
      <w:proofErr w:type="spellStart"/>
      <w:r w:rsidR="00250047">
        <w:rPr>
          <w:b/>
          <w:bCs/>
          <w:lang w:val="de-DE"/>
        </w:rPr>
        <w:t>Ph.D</w:t>
      </w:r>
      <w:proofErr w:type="spellEnd"/>
      <w:r w:rsidR="00250047">
        <w:rPr>
          <w:b/>
          <w:bCs/>
          <w:lang w:val="de-DE"/>
        </w:rPr>
        <w:t>.</w:t>
      </w:r>
    </w:p>
    <w:p w14:paraId="5BE545E1" w14:textId="0002149C" w:rsidR="005D5100" w:rsidRPr="005D5100" w:rsidRDefault="005D5100" w:rsidP="00384505">
      <w:pPr>
        <w:rPr>
          <w:b/>
          <w:bCs/>
        </w:rPr>
      </w:pPr>
      <w:r w:rsidRPr="005D5100">
        <w:rPr>
          <w:b/>
          <w:bCs/>
        </w:rPr>
        <w:t>Faculty:</w:t>
      </w:r>
      <w:r w:rsidR="00384505">
        <w:rPr>
          <w:b/>
          <w:bCs/>
        </w:rPr>
        <w:t xml:space="preserve"> </w:t>
      </w:r>
      <w:r w:rsidRPr="005D5100">
        <w:rPr>
          <w:b/>
          <w:bCs/>
        </w:rPr>
        <w:t>Wendy Lemke, MS</w:t>
      </w:r>
    </w:p>
    <w:p w14:paraId="67047E1B" w14:textId="37483DFA" w:rsidR="005D5100" w:rsidRDefault="005D5100">
      <w:pPr>
        <w:rPr>
          <w:b/>
          <w:bCs/>
        </w:rPr>
      </w:pPr>
      <w:r w:rsidRPr="005D5100">
        <w:rPr>
          <w:b/>
          <w:bCs/>
        </w:rPr>
        <w:t xml:space="preserve">Small Group Facilitator: </w:t>
      </w:r>
      <w:r w:rsidR="006B02F6">
        <w:rPr>
          <w:b/>
          <w:bCs/>
        </w:rPr>
        <w:t xml:space="preserve">Toby </w:t>
      </w:r>
      <w:proofErr w:type="spellStart"/>
      <w:r w:rsidR="006B02F6">
        <w:rPr>
          <w:b/>
          <w:bCs/>
        </w:rPr>
        <w:t>Goldfus</w:t>
      </w:r>
      <w:proofErr w:type="spellEnd"/>
      <w:r w:rsidR="006B02F6">
        <w:rPr>
          <w:b/>
          <w:bCs/>
        </w:rPr>
        <w:t>, LCSW-C</w:t>
      </w:r>
    </w:p>
    <w:p w14:paraId="7AD80A44" w14:textId="6D8F1680" w:rsidR="00314C7B" w:rsidRPr="00F62FC6" w:rsidRDefault="00314C7B">
      <w:pPr>
        <w:rPr>
          <w:b/>
          <w:bCs/>
          <w:lang w:val="es-ES"/>
        </w:rPr>
      </w:pPr>
      <w:r>
        <w:rPr>
          <w:b/>
          <w:bCs/>
        </w:rPr>
        <w:tab/>
      </w:r>
      <w:r>
        <w:rPr>
          <w:b/>
          <w:bCs/>
        </w:rPr>
        <w:tab/>
      </w:r>
      <w:r>
        <w:rPr>
          <w:b/>
          <w:bCs/>
        </w:rPr>
        <w:tab/>
        <w:t xml:space="preserve"> </w:t>
      </w:r>
      <w:proofErr w:type="spellStart"/>
      <w:r w:rsidRPr="00F62FC6">
        <w:rPr>
          <w:b/>
          <w:bCs/>
          <w:lang w:val="es-ES"/>
        </w:rPr>
        <w:t>Akira</w:t>
      </w:r>
      <w:proofErr w:type="spellEnd"/>
      <w:r w:rsidRPr="00F62FC6">
        <w:rPr>
          <w:b/>
          <w:bCs/>
          <w:lang w:val="es-ES"/>
        </w:rPr>
        <w:t xml:space="preserve"> </w:t>
      </w:r>
      <w:proofErr w:type="spellStart"/>
      <w:r w:rsidRPr="00F62FC6">
        <w:rPr>
          <w:b/>
          <w:bCs/>
          <w:lang w:val="es-ES"/>
        </w:rPr>
        <w:t>Otani</w:t>
      </w:r>
      <w:proofErr w:type="spellEnd"/>
      <w:r w:rsidRPr="00F62FC6">
        <w:rPr>
          <w:b/>
          <w:bCs/>
          <w:lang w:val="es-ES"/>
        </w:rPr>
        <w:t xml:space="preserve">, </w:t>
      </w:r>
      <w:proofErr w:type="spellStart"/>
      <w:r w:rsidRPr="00F62FC6">
        <w:rPr>
          <w:b/>
          <w:bCs/>
          <w:lang w:val="es-ES"/>
        </w:rPr>
        <w:t>EdD</w:t>
      </w:r>
      <w:proofErr w:type="spellEnd"/>
    </w:p>
    <w:p w14:paraId="4F654596" w14:textId="18A36955" w:rsidR="00314C7B" w:rsidRPr="00F62FC6" w:rsidRDefault="00314C7B">
      <w:pPr>
        <w:rPr>
          <w:b/>
          <w:bCs/>
          <w:lang w:val="es-ES"/>
        </w:rPr>
      </w:pPr>
      <w:r w:rsidRPr="00F62FC6">
        <w:rPr>
          <w:b/>
          <w:bCs/>
          <w:lang w:val="es-ES"/>
        </w:rPr>
        <w:tab/>
      </w:r>
      <w:r w:rsidRPr="00F62FC6">
        <w:rPr>
          <w:b/>
          <w:bCs/>
          <w:lang w:val="es-ES"/>
        </w:rPr>
        <w:tab/>
      </w:r>
      <w:r w:rsidRPr="00F62FC6">
        <w:rPr>
          <w:b/>
          <w:bCs/>
          <w:lang w:val="es-ES"/>
        </w:rPr>
        <w:tab/>
        <w:t xml:space="preserve"> Ali </w:t>
      </w:r>
      <w:proofErr w:type="spellStart"/>
      <w:r w:rsidRPr="00F62FC6">
        <w:rPr>
          <w:b/>
          <w:bCs/>
          <w:lang w:val="es-ES"/>
        </w:rPr>
        <w:t>Navidi</w:t>
      </w:r>
      <w:proofErr w:type="spellEnd"/>
      <w:r w:rsidRPr="00F62FC6">
        <w:rPr>
          <w:b/>
          <w:bCs/>
          <w:lang w:val="es-ES"/>
        </w:rPr>
        <w:t xml:space="preserve">, </w:t>
      </w:r>
      <w:proofErr w:type="spellStart"/>
      <w:r w:rsidRPr="00F62FC6">
        <w:rPr>
          <w:b/>
          <w:bCs/>
          <w:lang w:val="es-ES"/>
        </w:rPr>
        <w:t>PsyD</w:t>
      </w:r>
      <w:proofErr w:type="spellEnd"/>
    </w:p>
    <w:p w14:paraId="37F0641C" w14:textId="68B21D0F" w:rsidR="005D5100" w:rsidRPr="00F62FC6" w:rsidRDefault="005D5100" w:rsidP="00585486">
      <w:pPr>
        <w:rPr>
          <w:b/>
          <w:bCs/>
          <w:lang w:val="es-ES"/>
        </w:rPr>
      </w:pPr>
      <w:r w:rsidRPr="00F62FC6">
        <w:rPr>
          <w:b/>
          <w:bCs/>
          <w:lang w:val="es-ES"/>
        </w:rPr>
        <w:t xml:space="preserve">                                               </w:t>
      </w:r>
    </w:p>
    <w:p w14:paraId="30379AFA" w14:textId="77777777" w:rsidR="005D5100" w:rsidRPr="00F62FC6" w:rsidRDefault="005D5100">
      <w:pPr>
        <w:rPr>
          <w:b/>
          <w:bCs/>
          <w:lang w:val="es-ES"/>
        </w:rPr>
      </w:pPr>
    </w:p>
    <w:p w14:paraId="2173CA5E" w14:textId="19E14C46" w:rsidR="004C5CB0" w:rsidRPr="00694E17" w:rsidRDefault="00952730">
      <w:pPr>
        <w:rPr>
          <w:b/>
          <w:bCs/>
          <w:sz w:val="28"/>
          <w:szCs w:val="28"/>
        </w:rPr>
      </w:pPr>
      <w:r w:rsidRPr="00694E17">
        <w:rPr>
          <w:b/>
          <w:bCs/>
          <w:sz w:val="28"/>
          <w:szCs w:val="28"/>
        </w:rPr>
        <w:t xml:space="preserve">DAY </w:t>
      </w:r>
      <w:r w:rsidR="00E26881" w:rsidRPr="00694E17">
        <w:rPr>
          <w:b/>
          <w:bCs/>
          <w:sz w:val="28"/>
          <w:szCs w:val="28"/>
        </w:rPr>
        <w:t>1</w:t>
      </w:r>
      <w:r w:rsidRPr="00694E17">
        <w:rPr>
          <w:b/>
          <w:bCs/>
          <w:sz w:val="28"/>
          <w:szCs w:val="28"/>
        </w:rPr>
        <w:tab/>
      </w:r>
      <w:r w:rsidRPr="00694E17">
        <w:rPr>
          <w:b/>
          <w:bCs/>
          <w:sz w:val="28"/>
          <w:szCs w:val="28"/>
        </w:rPr>
        <w:tab/>
        <w:t>FRIDAY</w:t>
      </w:r>
      <w:r w:rsidR="009B1705" w:rsidRPr="00694E17">
        <w:rPr>
          <w:b/>
          <w:bCs/>
          <w:sz w:val="28"/>
          <w:szCs w:val="28"/>
        </w:rPr>
        <w:t>,</w:t>
      </w:r>
      <w:r w:rsidRPr="00694E17">
        <w:rPr>
          <w:b/>
          <w:bCs/>
          <w:sz w:val="28"/>
          <w:szCs w:val="28"/>
        </w:rPr>
        <w:t xml:space="preserve"> </w:t>
      </w:r>
      <w:r w:rsidR="00250047">
        <w:rPr>
          <w:b/>
          <w:bCs/>
          <w:sz w:val="28"/>
          <w:szCs w:val="28"/>
        </w:rPr>
        <w:t>October 23</w:t>
      </w:r>
      <w:r w:rsidR="00F62FC6">
        <w:rPr>
          <w:b/>
          <w:bCs/>
          <w:sz w:val="28"/>
          <w:szCs w:val="28"/>
        </w:rPr>
        <w:t>, 202</w:t>
      </w:r>
      <w:r w:rsidR="00250047">
        <w:rPr>
          <w:b/>
          <w:bCs/>
          <w:sz w:val="28"/>
          <w:szCs w:val="28"/>
        </w:rPr>
        <w:t>6</w:t>
      </w:r>
      <w:r w:rsidRPr="00694E17">
        <w:rPr>
          <w:b/>
          <w:bCs/>
          <w:sz w:val="28"/>
          <w:szCs w:val="28"/>
        </w:rPr>
        <w:tab/>
        <w:t xml:space="preserve">      7</w:t>
      </w:r>
      <w:r w:rsidR="009B1705" w:rsidRPr="00694E17">
        <w:rPr>
          <w:b/>
          <w:bCs/>
          <w:sz w:val="28"/>
          <w:szCs w:val="28"/>
        </w:rPr>
        <w:t>.</w:t>
      </w:r>
      <w:r w:rsidR="001F4812" w:rsidRPr="00694E17">
        <w:rPr>
          <w:b/>
          <w:bCs/>
          <w:sz w:val="28"/>
          <w:szCs w:val="28"/>
        </w:rPr>
        <w:t xml:space="preserve">0 </w:t>
      </w:r>
      <w:r w:rsidRPr="00694E17">
        <w:rPr>
          <w:b/>
          <w:bCs/>
          <w:sz w:val="28"/>
          <w:szCs w:val="28"/>
        </w:rPr>
        <w:t>CREDIT HOURS</w:t>
      </w:r>
    </w:p>
    <w:p w14:paraId="5C580732" w14:textId="3818F2BD" w:rsidR="00952730" w:rsidRDefault="00952730"/>
    <w:p w14:paraId="67B25237" w14:textId="33E7CCE6" w:rsidR="00952730" w:rsidRPr="00B66D68" w:rsidRDefault="00952730" w:rsidP="00952730">
      <w:pPr>
        <w:rPr>
          <w:b/>
          <w:bCs/>
          <w:sz w:val="24"/>
          <w:szCs w:val="24"/>
        </w:rPr>
      </w:pPr>
      <w:r w:rsidRPr="00B66D68">
        <w:rPr>
          <w:b/>
          <w:bCs/>
          <w:sz w:val="24"/>
          <w:szCs w:val="24"/>
        </w:rPr>
        <w:t xml:space="preserve">9.00 am – </w:t>
      </w:r>
      <w:r w:rsidR="001F4812" w:rsidRPr="00B66D68">
        <w:rPr>
          <w:b/>
          <w:bCs/>
          <w:sz w:val="24"/>
          <w:szCs w:val="24"/>
        </w:rPr>
        <w:t>1</w:t>
      </w:r>
      <w:r w:rsidR="00F62FC6">
        <w:rPr>
          <w:b/>
          <w:bCs/>
          <w:sz w:val="24"/>
          <w:szCs w:val="24"/>
        </w:rPr>
        <w:t>0.30</w:t>
      </w:r>
      <w:r w:rsidRPr="00B66D68">
        <w:rPr>
          <w:b/>
          <w:bCs/>
          <w:sz w:val="24"/>
          <w:szCs w:val="24"/>
        </w:rPr>
        <w:t xml:space="preserve"> am           BLOCK </w:t>
      </w:r>
      <w:r w:rsidR="00E26881" w:rsidRPr="00B66D68">
        <w:rPr>
          <w:b/>
          <w:bCs/>
          <w:sz w:val="24"/>
          <w:szCs w:val="24"/>
        </w:rPr>
        <w:t>1</w:t>
      </w:r>
      <w:r w:rsidRPr="00B66D68">
        <w:rPr>
          <w:b/>
          <w:bCs/>
          <w:sz w:val="24"/>
          <w:szCs w:val="24"/>
        </w:rPr>
        <w:t xml:space="preserve">          Orientation to L2 </w:t>
      </w:r>
      <w:r w:rsidRPr="00B66D68">
        <w:rPr>
          <w:b/>
          <w:bCs/>
          <w:sz w:val="24"/>
          <w:szCs w:val="24"/>
        </w:rPr>
        <w:tab/>
      </w:r>
      <w:r w:rsidRPr="00B66D68">
        <w:rPr>
          <w:b/>
          <w:bCs/>
          <w:sz w:val="24"/>
          <w:szCs w:val="24"/>
        </w:rPr>
        <w:tab/>
      </w:r>
      <w:r w:rsidRPr="00B66D68">
        <w:rPr>
          <w:b/>
          <w:bCs/>
          <w:sz w:val="24"/>
          <w:szCs w:val="24"/>
        </w:rPr>
        <w:tab/>
      </w:r>
    </w:p>
    <w:p w14:paraId="6D0F5B47" w14:textId="33486772" w:rsidR="00952730" w:rsidRPr="00B66D68" w:rsidRDefault="00E26881" w:rsidP="00E26881">
      <w:pPr>
        <w:rPr>
          <w:b/>
          <w:bCs/>
          <w:sz w:val="24"/>
          <w:szCs w:val="24"/>
        </w:rPr>
      </w:pPr>
      <w:r w:rsidRPr="00B66D68">
        <w:rPr>
          <w:b/>
          <w:bCs/>
          <w:sz w:val="24"/>
          <w:szCs w:val="24"/>
        </w:rPr>
        <w:t xml:space="preserve">                                                                       Review and Practice of Formal Evocation Techniques </w:t>
      </w:r>
      <w:r w:rsidRPr="00B66D68">
        <w:rPr>
          <w:b/>
          <w:bCs/>
          <w:sz w:val="24"/>
          <w:szCs w:val="24"/>
        </w:rPr>
        <w:tab/>
        <w:t xml:space="preserve">                                                           </w:t>
      </w:r>
      <w:r w:rsidRPr="00B66D68">
        <w:rPr>
          <w:b/>
          <w:bCs/>
          <w:sz w:val="24"/>
          <w:szCs w:val="24"/>
        </w:rPr>
        <w:tab/>
      </w:r>
      <w:r w:rsidRPr="00B66D68">
        <w:rPr>
          <w:b/>
          <w:bCs/>
          <w:sz w:val="24"/>
          <w:szCs w:val="24"/>
        </w:rPr>
        <w:tab/>
      </w:r>
      <w:r w:rsidRPr="00B66D68">
        <w:rPr>
          <w:b/>
          <w:bCs/>
          <w:sz w:val="24"/>
          <w:szCs w:val="24"/>
        </w:rPr>
        <w:tab/>
      </w:r>
      <w:r w:rsidRPr="00B66D68">
        <w:rPr>
          <w:b/>
          <w:bCs/>
          <w:sz w:val="24"/>
          <w:szCs w:val="24"/>
        </w:rPr>
        <w:tab/>
      </w:r>
      <w:r w:rsidRPr="00B66D68">
        <w:rPr>
          <w:b/>
          <w:bCs/>
          <w:sz w:val="24"/>
          <w:szCs w:val="24"/>
        </w:rPr>
        <w:tab/>
      </w:r>
      <w:r w:rsidRPr="00B66D68">
        <w:rPr>
          <w:b/>
          <w:bCs/>
          <w:sz w:val="24"/>
          <w:szCs w:val="24"/>
        </w:rPr>
        <w:tab/>
      </w:r>
      <w:r w:rsidRPr="00B66D68">
        <w:rPr>
          <w:b/>
          <w:bCs/>
          <w:sz w:val="24"/>
          <w:szCs w:val="24"/>
        </w:rPr>
        <w:tab/>
      </w:r>
      <w:r w:rsidRPr="00B66D68">
        <w:rPr>
          <w:b/>
          <w:bCs/>
          <w:sz w:val="24"/>
          <w:szCs w:val="24"/>
        </w:rPr>
        <w:tab/>
      </w:r>
      <w:r w:rsidRPr="00B66D68">
        <w:rPr>
          <w:b/>
          <w:bCs/>
          <w:sz w:val="24"/>
          <w:szCs w:val="24"/>
        </w:rPr>
        <w:tab/>
      </w:r>
      <w:r w:rsidRPr="00B66D68">
        <w:rPr>
          <w:b/>
          <w:bCs/>
          <w:sz w:val="24"/>
          <w:szCs w:val="24"/>
        </w:rPr>
        <w:tab/>
        <w:t xml:space="preserve">           </w:t>
      </w:r>
      <w:r w:rsidR="00250047">
        <w:rPr>
          <w:b/>
          <w:bCs/>
          <w:sz w:val="24"/>
          <w:szCs w:val="24"/>
        </w:rPr>
        <w:t>ES</w:t>
      </w:r>
      <w:r w:rsidRPr="00B66D68">
        <w:rPr>
          <w:b/>
          <w:bCs/>
          <w:sz w:val="24"/>
          <w:szCs w:val="24"/>
        </w:rPr>
        <w:t xml:space="preserve">, WL                                                                                                   </w:t>
      </w:r>
    </w:p>
    <w:p w14:paraId="501EFF0F" w14:textId="4E1C726E" w:rsidR="00952730" w:rsidRDefault="00952730" w:rsidP="00952730">
      <w:pPr>
        <w:rPr>
          <w:i/>
          <w:iCs/>
          <w:sz w:val="24"/>
          <w:szCs w:val="24"/>
        </w:rPr>
      </w:pPr>
      <w:r>
        <w:rPr>
          <w:i/>
          <w:iCs/>
          <w:sz w:val="24"/>
          <w:szCs w:val="24"/>
        </w:rPr>
        <w:t>Content</w:t>
      </w:r>
    </w:p>
    <w:p w14:paraId="065D9143" w14:textId="4A6515A0" w:rsidR="00E26881" w:rsidRDefault="00A836AB" w:rsidP="00E26881">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 xml:space="preserve">Discussion of utilization of clinical hypnosis and challenges to offer hypnosis in participants’ clinical </w:t>
      </w:r>
      <w:r w:rsidR="00AE710C">
        <w:rPr>
          <w:rFonts w:ascii="Calibri" w:hAnsi="Calibri" w:cs="Calibri"/>
          <w:color w:val="000000"/>
          <w:sz w:val="24"/>
          <w:szCs w:val="24"/>
        </w:rPr>
        <w:t>settings</w:t>
      </w:r>
      <w:r>
        <w:rPr>
          <w:rFonts w:ascii="Calibri" w:hAnsi="Calibri" w:cs="Calibri"/>
          <w:color w:val="000000"/>
          <w:sz w:val="24"/>
          <w:szCs w:val="24"/>
        </w:rPr>
        <w:t xml:space="preserve">. </w:t>
      </w:r>
      <w:r w:rsidR="00E26881">
        <w:rPr>
          <w:rFonts w:ascii="Calibri" w:hAnsi="Calibri" w:cs="Calibri"/>
          <w:color w:val="000000"/>
          <w:sz w:val="24"/>
          <w:szCs w:val="24"/>
        </w:rPr>
        <w:t xml:space="preserve">Discussion of indications and contraindications and how to tailor elicitations </w:t>
      </w:r>
      <w:r>
        <w:rPr>
          <w:rFonts w:ascii="Calibri" w:hAnsi="Calibri" w:cs="Calibri"/>
          <w:color w:val="000000"/>
          <w:sz w:val="24"/>
          <w:szCs w:val="24"/>
        </w:rPr>
        <w:t>to</w:t>
      </w:r>
      <w:r w:rsidR="00E26881">
        <w:rPr>
          <w:rFonts w:ascii="Calibri" w:hAnsi="Calibri" w:cs="Calibri"/>
          <w:color w:val="000000"/>
          <w:sz w:val="24"/>
          <w:szCs w:val="24"/>
        </w:rPr>
        <w:t xml:space="preserve"> individual clients/clinical concerns. </w:t>
      </w:r>
      <w:r>
        <w:rPr>
          <w:rFonts w:ascii="Calibri" w:hAnsi="Calibri" w:cs="Calibri"/>
          <w:color w:val="000000"/>
          <w:sz w:val="24"/>
          <w:szCs w:val="24"/>
        </w:rPr>
        <w:t xml:space="preserve">Demonstration of hypnotic elicitations/inductions.  </w:t>
      </w:r>
      <w:r w:rsidR="00E26881">
        <w:rPr>
          <w:rFonts w:ascii="Calibri" w:hAnsi="Calibri" w:cs="Calibri"/>
          <w:color w:val="000000"/>
          <w:sz w:val="24"/>
          <w:szCs w:val="24"/>
        </w:rPr>
        <w:t>Practice of elicitations</w:t>
      </w:r>
      <w:r>
        <w:rPr>
          <w:rFonts w:ascii="Calibri" w:hAnsi="Calibri" w:cs="Calibri"/>
          <w:color w:val="000000"/>
          <w:sz w:val="24"/>
          <w:szCs w:val="24"/>
        </w:rPr>
        <w:t xml:space="preserve"> in Dyads</w:t>
      </w:r>
      <w:r w:rsidR="00E26881">
        <w:rPr>
          <w:rFonts w:ascii="Calibri" w:hAnsi="Calibri" w:cs="Calibri"/>
          <w:color w:val="000000"/>
          <w:sz w:val="24"/>
          <w:szCs w:val="24"/>
        </w:rPr>
        <w:t>.</w:t>
      </w:r>
    </w:p>
    <w:p w14:paraId="345EBED4" w14:textId="77777777" w:rsidR="00E26881" w:rsidRDefault="00E26881" w:rsidP="00952730">
      <w:pPr>
        <w:rPr>
          <w:i/>
          <w:iCs/>
          <w:sz w:val="24"/>
          <w:szCs w:val="24"/>
        </w:rPr>
      </w:pPr>
    </w:p>
    <w:p w14:paraId="1C5B1A8E" w14:textId="6DD7AA48" w:rsidR="00E26881" w:rsidRDefault="00E26881" w:rsidP="00952730">
      <w:pPr>
        <w:rPr>
          <w:i/>
          <w:iCs/>
          <w:sz w:val="24"/>
          <w:szCs w:val="24"/>
        </w:rPr>
      </w:pPr>
      <w:r>
        <w:rPr>
          <w:i/>
          <w:iCs/>
          <w:sz w:val="24"/>
          <w:szCs w:val="24"/>
        </w:rPr>
        <w:t>Learning Objectives</w:t>
      </w:r>
    </w:p>
    <w:p w14:paraId="30C63876" w14:textId="77777777" w:rsidR="00A836AB" w:rsidRDefault="00A836AB" w:rsidP="00A836AB">
      <w:pPr>
        <w:pStyle w:val="ListParagraph"/>
        <w:numPr>
          <w:ilvl w:val="0"/>
          <w:numId w:val="1"/>
        </w:numPr>
        <w:autoSpaceDE w:val="0"/>
        <w:autoSpaceDN w:val="0"/>
        <w:adjustRightInd w:val="0"/>
        <w:spacing w:after="0" w:line="240" w:lineRule="auto"/>
        <w:rPr>
          <w:rFonts w:ascii="Calibri" w:hAnsi="Calibri" w:cs="Calibri"/>
          <w:i/>
          <w:color w:val="000000"/>
          <w:sz w:val="24"/>
          <w:szCs w:val="24"/>
        </w:rPr>
      </w:pPr>
      <w:r>
        <w:rPr>
          <w:rFonts w:ascii="Calibri" w:hAnsi="Calibri" w:cs="Calibri"/>
          <w:i/>
          <w:color w:val="000000"/>
          <w:sz w:val="24"/>
          <w:szCs w:val="24"/>
        </w:rPr>
        <w:t>Name two hypnotic elicitations, their individual indications and contraindications.</w:t>
      </w:r>
    </w:p>
    <w:p w14:paraId="3F70E31B" w14:textId="77777777" w:rsidR="00A836AB" w:rsidRDefault="00A836AB" w:rsidP="00A836AB">
      <w:pPr>
        <w:pStyle w:val="ListParagraph"/>
        <w:numPr>
          <w:ilvl w:val="0"/>
          <w:numId w:val="1"/>
        </w:numPr>
        <w:autoSpaceDE w:val="0"/>
        <w:autoSpaceDN w:val="0"/>
        <w:adjustRightInd w:val="0"/>
        <w:spacing w:after="0" w:line="240" w:lineRule="auto"/>
        <w:rPr>
          <w:rFonts w:ascii="Calibri" w:hAnsi="Calibri" w:cs="Calibri"/>
          <w:i/>
          <w:color w:val="000000"/>
          <w:sz w:val="24"/>
          <w:szCs w:val="24"/>
        </w:rPr>
      </w:pPr>
      <w:r>
        <w:rPr>
          <w:rFonts w:ascii="Calibri" w:hAnsi="Calibri" w:cs="Calibri"/>
          <w:i/>
          <w:color w:val="000000"/>
          <w:sz w:val="24"/>
          <w:szCs w:val="24"/>
        </w:rPr>
        <w:t>Discuss one indication and one contraindication for utilizing a specific elicitation.</w:t>
      </w:r>
    </w:p>
    <w:p w14:paraId="68C54D49" w14:textId="77777777" w:rsidR="00A836AB" w:rsidRDefault="00A836AB" w:rsidP="00A836AB">
      <w:pPr>
        <w:pStyle w:val="ListParagraph"/>
        <w:numPr>
          <w:ilvl w:val="0"/>
          <w:numId w:val="1"/>
        </w:numPr>
        <w:autoSpaceDE w:val="0"/>
        <w:autoSpaceDN w:val="0"/>
        <w:adjustRightInd w:val="0"/>
        <w:spacing w:after="0" w:line="240" w:lineRule="auto"/>
        <w:rPr>
          <w:rFonts w:ascii="Calibri" w:hAnsi="Calibri" w:cs="Calibri"/>
          <w:i/>
          <w:color w:val="000000"/>
          <w:sz w:val="24"/>
          <w:szCs w:val="24"/>
        </w:rPr>
      </w:pPr>
      <w:r>
        <w:rPr>
          <w:rFonts w:ascii="Calibri" w:hAnsi="Calibri" w:cs="Calibri"/>
          <w:i/>
          <w:color w:val="000000"/>
          <w:sz w:val="24"/>
          <w:szCs w:val="24"/>
        </w:rPr>
        <w:t>Facilitate at least one intermediate level elicitation.</w:t>
      </w:r>
    </w:p>
    <w:p w14:paraId="7432D87C" w14:textId="77777777" w:rsidR="00A836AB" w:rsidRDefault="00A836AB" w:rsidP="00A836AB">
      <w:pPr>
        <w:pStyle w:val="ListParagraph"/>
        <w:numPr>
          <w:ilvl w:val="0"/>
          <w:numId w:val="1"/>
        </w:numPr>
        <w:autoSpaceDE w:val="0"/>
        <w:autoSpaceDN w:val="0"/>
        <w:adjustRightInd w:val="0"/>
        <w:spacing w:after="0" w:line="240" w:lineRule="auto"/>
        <w:rPr>
          <w:rFonts w:ascii="Calibri" w:hAnsi="Calibri" w:cs="Calibri"/>
          <w:i/>
          <w:color w:val="000000"/>
          <w:sz w:val="24"/>
          <w:szCs w:val="24"/>
        </w:rPr>
      </w:pPr>
      <w:r>
        <w:rPr>
          <w:rFonts w:ascii="Calibri" w:hAnsi="Calibri" w:cs="Calibri"/>
          <w:i/>
          <w:color w:val="000000"/>
          <w:sz w:val="24"/>
          <w:szCs w:val="24"/>
        </w:rPr>
        <w:t>Evoke, deepen/intensify, utilize, and reorient from a trance experience.</w:t>
      </w:r>
    </w:p>
    <w:p w14:paraId="05AC85B2" w14:textId="77777777" w:rsidR="00A836AB" w:rsidRDefault="00A836AB" w:rsidP="00952730">
      <w:pPr>
        <w:rPr>
          <w:i/>
          <w:iCs/>
          <w:sz w:val="24"/>
          <w:szCs w:val="24"/>
        </w:rPr>
      </w:pPr>
    </w:p>
    <w:p w14:paraId="4BEBB8EB" w14:textId="3E881224" w:rsidR="00E26881" w:rsidRDefault="00E26881" w:rsidP="00952730">
      <w:pPr>
        <w:rPr>
          <w:i/>
          <w:iCs/>
          <w:sz w:val="24"/>
          <w:szCs w:val="24"/>
        </w:rPr>
      </w:pPr>
      <w:r>
        <w:rPr>
          <w:i/>
          <w:iCs/>
          <w:sz w:val="24"/>
          <w:szCs w:val="24"/>
        </w:rPr>
        <w:t>References</w:t>
      </w:r>
    </w:p>
    <w:p w14:paraId="1338F9A9" w14:textId="5BA6FEF9" w:rsidR="00AE710C" w:rsidRPr="00E23B85" w:rsidRDefault="00AE710C" w:rsidP="00E23B85">
      <w:pPr>
        <w:pStyle w:val="ListParagraph"/>
        <w:numPr>
          <w:ilvl w:val="0"/>
          <w:numId w:val="3"/>
        </w:numPr>
        <w:autoSpaceDE w:val="0"/>
        <w:autoSpaceDN w:val="0"/>
        <w:adjustRightInd w:val="0"/>
        <w:spacing w:line="240" w:lineRule="auto"/>
        <w:rPr>
          <w:rFonts w:cstheme="minorHAnsi"/>
          <w:color w:val="000000"/>
          <w:sz w:val="24"/>
          <w:szCs w:val="24"/>
        </w:rPr>
      </w:pPr>
      <w:r w:rsidRPr="00E23B85">
        <w:rPr>
          <w:rFonts w:cstheme="minorHAnsi"/>
          <w:color w:val="000000"/>
          <w:sz w:val="24"/>
          <w:szCs w:val="24"/>
        </w:rPr>
        <w:t xml:space="preserve">Barabasz, A., &amp; Watkins, JG. (2005). </w:t>
      </w:r>
      <w:r w:rsidRPr="00E23B85">
        <w:rPr>
          <w:rFonts w:cstheme="minorHAnsi"/>
          <w:i/>
          <w:iCs/>
          <w:color w:val="000000"/>
          <w:sz w:val="24"/>
          <w:szCs w:val="24"/>
        </w:rPr>
        <w:t xml:space="preserve">Hypnotherapeutic Techniques 2E. </w:t>
      </w:r>
      <w:r w:rsidRPr="00E23B85">
        <w:rPr>
          <w:rFonts w:cstheme="minorHAnsi"/>
          <w:color w:val="000000"/>
          <w:sz w:val="24"/>
          <w:szCs w:val="24"/>
        </w:rPr>
        <w:t>New York, NY:</w:t>
      </w:r>
      <w:r w:rsidR="00E23B85" w:rsidRPr="00E23B85">
        <w:rPr>
          <w:rFonts w:cstheme="minorHAnsi"/>
          <w:color w:val="000000"/>
          <w:sz w:val="24"/>
          <w:szCs w:val="24"/>
        </w:rPr>
        <w:t xml:space="preserve"> </w:t>
      </w:r>
      <w:r w:rsidRPr="00E23B85">
        <w:rPr>
          <w:rFonts w:cstheme="minorHAnsi"/>
          <w:color w:val="000000"/>
          <w:sz w:val="24"/>
          <w:szCs w:val="24"/>
        </w:rPr>
        <w:t>Brunner-</w:t>
      </w:r>
      <w:proofErr w:type="spellStart"/>
      <w:r w:rsidRPr="00E23B85">
        <w:rPr>
          <w:rFonts w:cstheme="minorHAnsi"/>
          <w:color w:val="000000"/>
          <w:sz w:val="24"/>
          <w:szCs w:val="24"/>
        </w:rPr>
        <w:t>Routlege</w:t>
      </w:r>
      <w:proofErr w:type="spellEnd"/>
      <w:r w:rsidRPr="00E23B85">
        <w:rPr>
          <w:rFonts w:cstheme="minorHAnsi"/>
          <w:color w:val="000000"/>
          <w:sz w:val="24"/>
          <w:szCs w:val="24"/>
        </w:rPr>
        <w:t>.</w:t>
      </w:r>
    </w:p>
    <w:p w14:paraId="0B928A44" w14:textId="5EDDEC2A" w:rsidR="00AE710C" w:rsidRPr="00E23B85" w:rsidRDefault="00AE710C" w:rsidP="00E23B85">
      <w:pPr>
        <w:pStyle w:val="ListParagraph"/>
        <w:numPr>
          <w:ilvl w:val="0"/>
          <w:numId w:val="3"/>
        </w:numPr>
        <w:autoSpaceDE w:val="0"/>
        <w:autoSpaceDN w:val="0"/>
        <w:adjustRightInd w:val="0"/>
        <w:spacing w:line="240" w:lineRule="auto"/>
        <w:rPr>
          <w:rFonts w:cstheme="minorHAnsi"/>
          <w:i/>
          <w:iCs/>
          <w:color w:val="000000"/>
          <w:sz w:val="24"/>
          <w:szCs w:val="24"/>
        </w:rPr>
      </w:pPr>
      <w:r w:rsidRPr="00E23B85">
        <w:rPr>
          <w:rFonts w:cstheme="minorHAnsi"/>
          <w:color w:val="000000"/>
          <w:sz w:val="24"/>
          <w:szCs w:val="24"/>
        </w:rPr>
        <w:t xml:space="preserve">Lankton, S. (2017). Training in therapy – induction without scripts. </w:t>
      </w:r>
      <w:r w:rsidRPr="00E23B85">
        <w:rPr>
          <w:rFonts w:cstheme="minorHAnsi"/>
          <w:i/>
          <w:iCs/>
          <w:color w:val="000000"/>
          <w:sz w:val="24"/>
          <w:szCs w:val="24"/>
        </w:rPr>
        <w:t>American Journal of</w:t>
      </w:r>
      <w:r w:rsidR="00E23B85" w:rsidRPr="00E23B85">
        <w:rPr>
          <w:rFonts w:cstheme="minorHAnsi"/>
          <w:i/>
          <w:iCs/>
          <w:color w:val="000000"/>
          <w:sz w:val="24"/>
          <w:szCs w:val="24"/>
        </w:rPr>
        <w:t xml:space="preserve"> </w:t>
      </w:r>
      <w:r w:rsidRPr="00E23B85">
        <w:rPr>
          <w:rFonts w:cstheme="minorHAnsi"/>
          <w:i/>
          <w:iCs/>
          <w:color w:val="000000"/>
          <w:sz w:val="24"/>
          <w:szCs w:val="24"/>
        </w:rPr>
        <w:t xml:space="preserve">Clinical Hypnosis, 59 </w:t>
      </w:r>
      <w:r w:rsidRPr="00E23B85">
        <w:rPr>
          <w:rFonts w:cstheme="minorHAnsi"/>
          <w:color w:val="000000"/>
          <w:sz w:val="24"/>
          <w:szCs w:val="24"/>
        </w:rPr>
        <w:t>(3), 276-281.</w:t>
      </w:r>
    </w:p>
    <w:p w14:paraId="0CB31C29" w14:textId="5939226D" w:rsidR="00952730" w:rsidRDefault="00AE710C" w:rsidP="00E23B85">
      <w:pPr>
        <w:pStyle w:val="ListParagraph"/>
        <w:numPr>
          <w:ilvl w:val="0"/>
          <w:numId w:val="3"/>
        </w:numPr>
        <w:autoSpaceDE w:val="0"/>
        <w:autoSpaceDN w:val="0"/>
        <w:adjustRightInd w:val="0"/>
        <w:spacing w:line="240" w:lineRule="auto"/>
        <w:rPr>
          <w:rFonts w:cstheme="minorHAnsi"/>
          <w:color w:val="000000"/>
          <w:sz w:val="24"/>
          <w:szCs w:val="24"/>
        </w:rPr>
      </w:pPr>
      <w:r w:rsidRPr="00E23B85">
        <w:rPr>
          <w:rFonts w:cstheme="minorHAnsi"/>
          <w:color w:val="000000"/>
          <w:sz w:val="24"/>
          <w:szCs w:val="24"/>
        </w:rPr>
        <w:t>Meyerson, J. (2017). Self-talk monitoring and utilization for enhancing hypnotic</w:t>
      </w:r>
      <w:r w:rsidR="00E23B85">
        <w:rPr>
          <w:rFonts w:cstheme="minorHAnsi"/>
          <w:color w:val="000000"/>
          <w:sz w:val="24"/>
          <w:szCs w:val="24"/>
        </w:rPr>
        <w:t xml:space="preserve"> </w:t>
      </w:r>
      <w:r w:rsidRPr="00E23B85">
        <w:rPr>
          <w:rFonts w:cstheme="minorHAnsi"/>
          <w:color w:val="000000"/>
          <w:sz w:val="24"/>
          <w:szCs w:val="24"/>
        </w:rPr>
        <w:t xml:space="preserve">induction. </w:t>
      </w:r>
      <w:r w:rsidRPr="00E23B85">
        <w:rPr>
          <w:rFonts w:cstheme="minorHAnsi"/>
          <w:i/>
          <w:iCs/>
          <w:color w:val="000000"/>
          <w:sz w:val="24"/>
          <w:szCs w:val="24"/>
        </w:rPr>
        <w:t xml:space="preserve">American Journal of Clinical Hypnosis, 60 (2), </w:t>
      </w:r>
      <w:r w:rsidRPr="00E23B85">
        <w:rPr>
          <w:rFonts w:cstheme="minorHAnsi"/>
          <w:color w:val="000000"/>
          <w:sz w:val="24"/>
          <w:szCs w:val="24"/>
        </w:rPr>
        <w:t>149-158.</w:t>
      </w:r>
    </w:p>
    <w:p w14:paraId="3F56AAFC" w14:textId="77777777" w:rsidR="00F62FC6" w:rsidRDefault="00F62FC6" w:rsidP="00F62FC6">
      <w:pPr>
        <w:autoSpaceDE w:val="0"/>
        <w:autoSpaceDN w:val="0"/>
        <w:adjustRightInd w:val="0"/>
        <w:spacing w:line="240" w:lineRule="auto"/>
        <w:rPr>
          <w:rFonts w:cstheme="minorHAnsi"/>
          <w:color w:val="000000"/>
          <w:sz w:val="24"/>
          <w:szCs w:val="24"/>
        </w:rPr>
      </w:pPr>
    </w:p>
    <w:p w14:paraId="03DD5FD1" w14:textId="77777777" w:rsidR="00F62FC6" w:rsidRPr="00F62FC6" w:rsidRDefault="00F62FC6" w:rsidP="00F62FC6">
      <w:pPr>
        <w:autoSpaceDE w:val="0"/>
        <w:autoSpaceDN w:val="0"/>
        <w:adjustRightInd w:val="0"/>
        <w:spacing w:line="240" w:lineRule="auto"/>
        <w:rPr>
          <w:rFonts w:cstheme="minorHAnsi"/>
          <w:color w:val="000000"/>
          <w:sz w:val="24"/>
          <w:szCs w:val="24"/>
        </w:rPr>
      </w:pPr>
    </w:p>
    <w:p w14:paraId="697C0650" w14:textId="1FFAA277" w:rsidR="00F62FC6" w:rsidRDefault="00F62FC6" w:rsidP="00F62FC6">
      <w:pPr>
        <w:autoSpaceDE w:val="0"/>
        <w:autoSpaceDN w:val="0"/>
        <w:adjustRightInd w:val="0"/>
        <w:spacing w:line="240" w:lineRule="auto"/>
        <w:rPr>
          <w:b/>
          <w:bCs/>
          <w:sz w:val="24"/>
          <w:szCs w:val="24"/>
        </w:rPr>
      </w:pPr>
      <w:r w:rsidRPr="00F62FC6">
        <w:rPr>
          <w:rFonts w:cstheme="minorHAnsi"/>
          <w:b/>
          <w:bCs/>
          <w:color w:val="000000"/>
          <w:sz w:val="24"/>
          <w:szCs w:val="24"/>
        </w:rPr>
        <w:t>10.45 am – 12.45 pm</w:t>
      </w:r>
      <w:r>
        <w:rPr>
          <w:rFonts w:cstheme="minorHAnsi"/>
          <w:b/>
          <w:bCs/>
          <w:color w:val="000000"/>
          <w:sz w:val="24"/>
          <w:szCs w:val="24"/>
        </w:rPr>
        <w:t xml:space="preserve">     </w:t>
      </w:r>
      <w:r w:rsidRPr="00F62FC6">
        <w:rPr>
          <w:rFonts w:cstheme="minorHAnsi"/>
          <w:b/>
          <w:bCs/>
          <w:color w:val="000000"/>
          <w:sz w:val="24"/>
          <w:szCs w:val="24"/>
        </w:rPr>
        <w:t xml:space="preserve"> BLOCK 2 </w:t>
      </w:r>
      <w:r>
        <w:rPr>
          <w:rFonts w:cstheme="minorHAnsi"/>
          <w:b/>
          <w:bCs/>
          <w:color w:val="000000"/>
          <w:sz w:val="24"/>
          <w:szCs w:val="24"/>
        </w:rPr>
        <w:t xml:space="preserve">     </w:t>
      </w:r>
      <w:r w:rsidRPr="00F62FC6">
        <w:rPr>
          <w:b/>
          <w:bCs/>
          <w:sz w:val="24"/>
          <w:szCs w:val="24"/>
        </w:rPr>
        <w:t xml:space="preserve">Hypnotic Strategies Based on Ego State Therapy –                                                                                                                                                                                                                                                 </w:t>
      </w:r>
      <w:r w:rsidRPr="00F62FC6">
        <w:rPr>
          <w:b/>
          <w:bCs/>
          <w:sz w:val="24"/>
          <w:szCs w:val="24"/>
        </w:rPr>
        <w:tab/>
      </w:r>
      <w:r w:rsidRPr="00F62FC6">
        <w:rPr>
          <w:b/>
          <w:bCs/>
          <w:sz w:val="24"/>
          <w:szCs w:val="24"/>
        </w:rPr>
        <w:tab/>
      </w:r>
      <w:r w:rsidRPr="00F62FC6">
        <w:rPr>
          <w:b/>
          <w:bCs/>
          <w:sz w:val="24"/>
          <w:szCs w:val="24"/>
        </w:rPr>
        <w:tab/>
      </w:r>
      <w:r w:rsidRPr="00F62FC6">
        <w:rPr>
          <w:b/>
          <w:bCs/>
          <w:sz w:val="24"/>
          <w:szCs w:val="24"/>
        </w:rPr>
        <w:tab/>
        <w:t xml:space="preserve">     </w:t>
      </w:r>
      <w:r>
        <w:rPr>
          <w:b/>
          <w:bCs/>
          <w:sz w:val="24"/>
          <w:szCs w:val="24"/>
        </w:rPr>
        <w:t xml:space="preserve">       </w:t>
      </w:r>
      <w:r w:rsidRPr="00F62FC6">
        <w:rPr>
          <w:b/>
          <w:bCs/>
          <w:sz w:val="24"/>
          <w:szCs w:val="24"/>
        </w:rPr>
        <w:t xml:space="preserve"> Principles for the Treatment of Trauma</w:t>
      </w:r>
      <w:r w:rsidRPr="00F62FC6">
        <w:rPr>
          <w:b/>
          <w:bCs/>
          <w:sz w:val="24"/>
          <w:szCs w:val="24"/>
        </w:rPr>
        <w:tab/>
      </w:r>
      <w:r>
        <w:rPr>
          <w:b/>
          <w:bCs/>
          <w:sz w:val="24"/>
          <w:szCs w:val="24"/>
        </w:rPr>
        <w:tab/>
        <w:t>WL</w:t>
      </w:r>
    </w:p>
    <w:p w14:paraId="29FA4DD4" w14:textId="77777777" w:rsidR="00F62FC6" w:rsidRDefault="00F62FC6" w:rsidP="00F62FC6">
      <w:pPr>
        <w:rPr>
          <w:i/>
          <w:iCs/>
        </w:rPr>
      </w:pPr>
      <w:r>
        <w:rPr>
          <w:i/>
          <w:iCs/>
        </w:rPr>
        <w:t>Content</w:t>
      </w:r>
    </w:p>
    <w:p w14:paraId="02887923" w14:textId="18640A09" w:rsidR="00F62FC6" w:rsidRDefault="00F62FC6" w:rsidP="00F62FC6">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Accessing/communicating with ego states, working with ego states for symptom management, improved functioning, affect regulation, and managing traumatic memories.</w:t>
      </w:r>
    </w:p>
    <w:p w14:paraId="489BF341" w14:textId="77777777" w:rsidR="00F62FC6" w:rsidRDefault="00F62FC6" w:rsidP="00F62FC6">
      <w:pPr>
        <w:rPr>
          <w:i/>
          <w:iCs/>
        </w:rPr>
      </w:pPr>
    </w:p>
    <w:p w14:paraId="21CFDFA8" w14:textId="77777777" w:rsidR="00F62FC6" w:rsidRDefault="00F62FC6" w:rsidP="00F62FC6">
      <w:pPr>
        <w:rPr>
          <w:i/>
          <w:iCs/>
        </w:rPr>
      </w:pPr>
      <w:r>
        <w:rPr>
          <w:i/>
          <w:iCs/>
        </w:rPr>
        <w:lastRenderedPageBreak/>
        <w:t>Learning Objectives</w:t>
      </w:r>
    </w:p>
    <w:p w14:paraId="3EC3EEBF" w14:textId="77777777" w:rsidR="00F62FC6" w:rsidRDefault="00F62FC6" w:rsidP="00F62FC6">
      <w:pPr>
        <w:pStyle w:val="ListParagraph"/>
        <w:numPr>
          <w:ilvl w:val="0"/>
          <w:numId w:val="10"/>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Name at least three principles of Ego State Therapy.</w:t>
      </w:r>
    </w:p>
    <w:p w14:paraId="7DAAF07F" w14:textId="77777777" w:rsidR="00F62FC6" w:rsidRDefault="00F62FC6" w:rsidP="00F62FC6">
      <w:pPr>
        <w:pStyle w:val="ListParagraph"/>
        <w:numPr>
          <w:ilvl w:val="0"/>
          <w:numId w:val="10"/>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Describe at least two hypnotic applications based on those principles.</w:t>
      </w:r>
    </w:p>
    <w:p w14:paraId="21D9338C" w14:textId="77777777" w:rsidR="00F62FC6" w:rsidRDefault="00F62FC6" w:rsidP="00F62FC6">
      <w:pPr>
        <w:pStyle w:val="ListParagraph"/>
        <w:numPr>
          <w:ilvl w:val="0"/>
          <w:numId w:val="10"/>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Construct three hypnotic suggestions for accessing ego states in the management of traumatic memories.</w:t>
      </w:r>
    </w:p>
    <w:p w14:paraId="249B3BA2" w14:textId="77777777" w:rsidR="00F62FC6" w:rsidRDefault="00F62FC6" w:rsidP="00F62FC6">
      <w:pPr>
        <w:pStyle w:val="ListParagraph"/>
        <w:numPr>
          <w:ilvl w:val="0"/>
          <w:numId w:val="10"/>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Formulate two Ego State Therapy based suggestions for affect regulation.</w:t>
      </w:r>
    </w:p>
    <w:p w14:paraId="724B6B0C" w14:textId="77777777" w:rsidR="00F62FC6" w:rsidRDefault="00F62FC6" w:rsidP="00F62FC6">
      <w:pPr>
        <w:rPr>
          <w:i/>
          <w:iCs/>
        </w:rPr>
      </w:pPr>
    </w:p>
    <w:p w14:paraId="5256AA36" w14:textId="77777777" w:rsidR="00F62FC6" w:rsidRDefault="00F62FC6" w:rsidP="00F62FC6">
      <w:pPr>
        <w:rPr>
          <w:i/>
          <w:iCs/>
        </w:rPr>
      </w:pPr>
      <w:r>
        <w:rPr>
          <w:i/>
          <w:iCs/>
        </w:rPr>
        <w:t>References</w:t>
      </w:r>
    </w:p>
    <w:p w14:paraId="61CCC763" w14:textId="77777777" w:rsidR="00F62FC6" w:rsidRPr="00387A05" w:rsidRDefault="00F62FC6" w:rsidP="00F62FC6">
      <w:pPr>
        <w:pStyle w:val="ListParagraph"/>
        <w:numPr>
          <w:ilvl w:val="0"/>
          <w:numId w:val="11"/>
        </w:numPr>
        <w:autoSpaceDE w:val="0"/>
        <w:autoSpaceDN w:val="0"/>
        <w:adjustRightInd w:val="0"/>
        <w:spacing w:line="240" w:lineRule="auto"/>
        <w:rPr>
          <w:rFonts w:ascii="Calibri" w:hAnsi="Calibri" w:cs="Calibri"/>
          <w:color w:val="000000"/>
          <w:sz w:val="24"/>
          <w:szCs w:val="24"/>
        </w:rPr>
      </w:pPr>
      <w:r w:rsidRPr="00387A05">
        <w:rPr>
          <w:rFonts w:ascii="Calibri" w:hAnsi="Calibri" w:cs="Calibri"/>
          <w:color w:val="000000"/>
          <w:sz w:val="24"/>
          <w:szCs w:val="24"/>
        </w:rPr>
        <w:t xml:space="preserve">Lemke, W. (2005). Utilizing Hypnosis and Ego-State Therapy to Facilitate Healthy Adaptive Differentiation in the Treatment of Sexual Disorders. </w:t>
      </w:r>
      <w:r w:rsidRPr="00387A05">
        <w:rPr>
          <w:rFonts w:ascii="Calibri-Italic" w:hAnsi="Calibri-Italic" w:cs="Calibri-Italic"/>
          <w:i/>
          <w:iCs/>
          <w:color w:val="000000"/>
          <w:sz w:val="24"/>
          <w:szCs w:val="24"/>
        </w:rPr>
        <w:t>The American Journal of Clinical Hypnosis 47(3):179-89.</w:t>
      </w:r>
    </w:p>
    <w:p w14:paraId="0809FEC7" w14:textId="77777777" w:rsidR="00F62FC6" w:rsidRPr="00387A05" w:rsidRDefault="00F62FC6" w:rsidP="00F62FC6">
      <w:pPr>
        <w:pStyle w:val="ListParagraph"/>
        <w:numPr>
          <w:ilvl w:val="0"/>
          <w:numId w:val="11"/>
        </w:numPr>
        <w:autoSpaceDE w:val="0"/>
        <w:autoSpaceDN w:val="0"/>
        <w:adjustRightInd w:val="0"/>
        <w:spacing w:line="240" w:lineRule="auto"/>
        <w:rPr>
          <w:rFonts w:ascii="Calibri" w:hAnsi="Calibri" w:cs="Calibri"/>
          <w:color w:val="000000"/>
          <w:sz w:val="24"/>
          <w:szCs w:val="24"/>
        </w:rPr>
      </w:pPr>
      <w:r w:rsidRPr="00387A05">
        <w:rPr>
          <w:rFonts w:ascii="Calibri" w:hAnsi="Calibri" w:cs="Calibri"/>
          <w:color w:val="000000"/>
          <w:sz w:val="24"/>
          <w:szCs w:val="24"/>
        </w:rPr>
        <w:t>Phillips, M., &amp; Frederick, C. (2010). Empowering the self through ego-state therapy.</w:t>
      </w:r>
    </w:p>
    <w:p w14:paraId="027FDBA8" w14:textId="77777777" w:rsidR="00F62FC6" w:rsidRPr="00387A05" w:rsidRDefault="00F62FC6" w:rsidP="00F62FC6">
      <w:pPr>
        <w:pStyle w:val="ListParagraph"/>
        <w:autoSpaceDE w:val="0"/>
        <w:autoSpaceDN w:val="0"/>
        <w:adjustRightInd w:val="0"/>
        <w:spacing w:line="240" w:lineRule="auto"/>
        <w:rPr>
          <w:rFonts w:ascii="Calibri" w:hAnsi="Calibri" w:cs="Calibri"/>
          <w:color w:val="000000"/>
          <w:sz w:val="24"/>
          <w:szCs w:val="24"/>
        </w:rPr>
      </w:pPr>
      <w:r w:rsidRPr="00387A05">
        <w:rPr>
          <w:rFonts w:ascii="Calibri" w:hAnsi="Calibri" w:cs="Calibri"/>
          <w:color w:val="000000"/>
          <w:sz w:val="24"/>
          <w:szCs w:val="24"/>
        </w:rPr>
        <w:t>Available at http://www.reversingchronicpain.com/prof.html</w:t>
      </w:r>
    </w:p>
    <w:p w14:paraId="7E1A7AD1" w14:textId="77777777" w:rsidR="00F62FC6" w:rsidRPr="00387A05" w:rsidRDefault="00F62FC6" w:rsidP="00F62FC6">
      <w:pPr>
        <w:pStyle w:val="ListParagraph"/>
        <w:numPr>
          <w:ilvl w:val="0"/>
          <w:numId w:val="11"/>
        </w:numPr>
        <w:autoSpaceDE w:val="0"/>
        <w:autoSpaceDN w:val="0"/>
        <w:adjustRightInd w:val="0"/>
        <w:spacing w:line="240" w:lineRule="auto"/>
        <w:rPr>
          <w:rFonts w:ascii="Calibri" w:hAnsi="Calibri" w:cs="Calibri"/>
          <w:color w:val="000000"/>
          <w:sz w:val="24"/>
          <w:szCs w:val="24"/>
        </w:rPr>
      </w:pPr>
      <w:r w:rsidRPr="00387A05">
        <w:rPr>
          <w:rFonts w:ascii="Calibri" w:hAnsi="Calibri" w:cs="Calibri"/>
          <w:color w:val="000000"/>
          <w:sz w:val="24"/>
          <w:szCs w:val="24"/>
        </w:rPr>
        <w:t xml:space="preserve">Watkins, J.G., &amp; Watkins, H.H. (1997). </w:t>
      </w:r>
      <w:r w:rsidRPr="00387A05">
        <w:rPr>
          <w:rFonts w:ascii="Calibri-Italic" w:hAnsi="Calibri-Italic" w:cs="Calibri-Italic"/>
          <w:i/>
          <w:iCs/>
          <w:color w:val="000000"/>
          <w:sz w:val="24"/>
          <w:szCs w:val="24"/>
        </w:rPr>
        <w:t xml:space="preserve">Ego states theory and therapy. </w:t>
      </w:r>
      <w:r w:rsidRPr="00387A05">
        <w:rPr>
          <w:rFonts w:ascii="Calibri" w:hAnsi="Calibri" w:cs="Calibri"/>
          <w:color w:val="000000"/>
          <w:sz w:val="24"/>
          <w:szCs w:val="24"/>
        </w:rPr>
        <w:t>New York, NY: Norton.</w:t>
      </w:r>
    </w:p>
    <w:p w14:paraId="58E6AC5F" w14:textId="77777777" w:rsidR="00F62FC6" w:rsidRPr="00387A05" w:rsidRDefault="00F62FC6" w:rsidP="00F62FC6">
      <w:pPr>
        <w:pStyle w:val="ListParagraph"/>
        <w:numPr>
          <w:ilvl w:val="0"/>
          <w:numId w:val="11"/>
        </w:numPr>
        <w:autoSpaceDE w:val="0"/>
        <w:autoSpaceDN w:val="0"/>
        <w:adjustRightInd w:val="0"/>
        <w:spacing w:line="240" w:lineRule="auto"/>
        <w:rPr>
          <w:rFonts w:ascii="Calibri-Italic" w:hAnsi="Calibri-Italic" w:cs="Calibri-Italic"/>
          <w:i/>
          <w:iCs/>
          <w:color w:val="000000"/>
          <w:sz w:val="24"/>
          <w:szCs w:val="24"/>
        </w:rPr>
      </w:pPr>
      <w:r w:rsidRPr="00387A05">
        <w:rPr>
          <w:rFonts w:ascii="Calibri" w:hAnsi="Calibri" w:cs="Calibri"/>
          <w:color w:val="000000"/>
          <w:sz w:val="24"/>
          <w:szCs w:val="24"/>
        </w:rPr>
        <w:t xml:space="preserve">Watkins, J.G. (1971). The affect bridge: A hypnoanalytic technique. </w:t>
      </w:r>
      <w:r w:rsidRPr="00387A05">
        <w:rPr>
          <w:rFonts w:ascii="Calibri-Italic" w:hAnsi="Calibri-Italic" w:cs="Calibri-Italic"/>
          <w:i/>
          <w:iCs/>
          <w:color w:val="000000"/>
          <w:sz w:val="24"/>
          <w:szCs w:val="24"/>
        </w:rPr>
        <w:t>The International</w:t>
      </w:r>
    </w:p>
    <w:p w14:paraId="246FA070" w14:textId="77777777" w:rsidR="00F62FC6" w:rsidRDefault="00F62FC6" w:rsidP="00F62FC6">
      <w:pPr>
        <w:pStyle w:val="ListParagraph"/>
        <w:autoSpaceDE w:val="0"/>
        <w:autoSpaceDN w:val="0"/>
        <w:adjustRightInd w:val="0"/>
        <w:spacing w:line="240" w:lineRule="auto"/>
        <w:rPr>
          <w:rFonts w:ascii="Calibri-Italic" w:hAnsi="Calibri-Italic" w:cs="Calibri-Italic"/>
          <w:i/>
          <w:iCs/>
          <w:color w:val="000000"/>
          <w:sz w:val="24"/>
          <w:szCs w:val="24"/>
        </w:rPr>
      </w:pPr>
      <w:r w:rsidRPr="00387A05">
        <w:rPr>
          <w:rFonts w:ascii="Calibri-Italic" w:hAnsi="Calibri-Italic" w:cs="Calibri-Italic"/>
          <w:i/>
          <w:iCs/>
          <w:color w:val="000000"/>
          <w:sz w:val="24"/>
          <w:szCs w:val="24"/>
        </w:rPr>
        <w:t>Journal of Clinical and Experimental Hypnosis, XIX, 21-27.</w:t>
      </w:r>
    </w:p>
    <w:p w14:paraId="666E2124" w14:textId="77777777" w:rsidR="00F62FC6" w:rsidRPr="00F62FC6" w:rsidRDefault="00F62FC6" w:rsidP="00F62FC6">
      <w:pPr>
        <w:autoSpaceDE w:val="0"/>
        <w:autoSpaceDN w:val="0"/>
        <w:adjustRightInd w:val="0"/>
        <w:spacing w:line="240" w:lineRule="auto"/>
        <w:rPr>
          <w:rFonts w:cstheme="minorHAnsi"/>
          <w:b/>
          <w:bCs/>
          <w:color w:val="000000"/>
          <w:sz w:val="24"/>
          <w:szCs w:val="24"/>
        </w:rPr>
      </w:pPr>
    </w:p>
    <w:p w14:paraId="7AE838B1" w14:textId="77777777" w:rsidR="001F4812" w:rsidRDefault="001F4812" w:rsidP="00952730">
      <w:pPr>
        <w:rPr>
          <w:sz w:val="24"/>
          <w:szCs w:val="24"/>
        </w:rPr>
      </w:pPr>
    </w:p>
    <w:p w14:paraId="75942880" w14:textId="65F37D3F" w:rsidR="003D6408" w:rsidRPr="003D6408" w:rsidRDefault="00F62FC6" w:rsidP="003D6408">
      <w:pPr>
        <w:rPr>
          <w:sz w:val="24"/>
          <w:szCs w:val="24"/>
        </w:rPr>
      </w:pPr>
      <w:r>
        <w:rPr>
          <w:b/>
          <w:bCs/>
          <w:sz w:val="24"/>
          <w:szCs w:val="24"/>
        </w:rPr>
        <w:t xml:space="preserve">2.00 pm – </w:t>
      </w:r>
      <w:r w:rsidR="00272888">
        <w:rPr>
          <w:b/>
          <w:bCs/>
          <w:sz w:val="24"/>
          <w:szCs w:val="24"/>
        </w:rPr>
        <w:t>3.3</w:t>
      </w:r>
      <w:r>
        <w:rPr>
          <w:b/>
          <w:bCs/>
          <w:sz w:val="24"/>
          <w:szCs w:val="24"/>
        </w:rPr>
        <w:t xml:space="preserve">0 pm </w:t>
      </w:r>
      <w:r w:rsidR="001F4812" w:rsidRPr="00B66D68">
        <w:rPr>
          <w:b/>
          <w:bCs/>
          <w:sz w:val="24"/>
          <w:szCs w:val="24"/>
        </w:rPr>
        <w:t xml:space="preserve">    BLOCK </w:t>
      </w:r>
      <w:r>
        <w:rPr>
          <w:b/>
          <w:bCs/>
          <w:sz w:val="24"/>
          <w:szCs w:val="24"/>
        </w:rPr>
        <w:t xml:space="preserve">3         </w:t>
      </w:r>
      <w:r w:rsidR="003D6408" w:rsidRPr="00823D1D">
        <w:rPr>
          <w:b/>
          <w:bCs/>
          <w:sz w:val="24"/>
          <w:szCs w:val="24"/>
        </w:rPr>
        <w:t xml:space="preserve">Hypnotic Language: Metaphors and                                                                                               </w:t>
      </w:r>
      <w:r w:rsidR="003D6408" w:rsidRPr="00823D1D">
        <w:rPr>
          <w:b/>
          <w:bCs/>
          <w:sz w:val="24"/>
          <w:szCs w:val="24"/>
        </w:rPr>
        <w:tab/>
        <w:t xml:space="preserve">                                                  Indirect Suggestions for Change                                    </w:t>
      </w:r>
      <w:r w:rsidR="00250047">
        <w:rPr>
          <w:b/>
          <w:bCs/>
          <w:sz w:val="24"/>
          <w:szCs w:val="24"/>
        </w:rPr>
        <w:t>ES</w:t>
      </w:r>
    </w:p>
    <w:p w14:paraId="4FE2AFF5" w14:textId="77777777" w:rsidR="003D6408" w:rsidRDefault="003D6408" w:rsidP="003D6408">
      <w:pPr>
        <w:rPr>
          <w:i/>
          <w:iCs/>
          <w:sz w:val="24"/>
          <w:szCs w:val="24"/>
        </w:rPr>
      </w:pPr>
      <w:r>
        <w:rPr>
          <w:i/>
          <w:iCs/>
          <w:sz w:val="24"/>
          <w:szCs w:val="24"/>
        </w:rPr>
        <w:t>Content</w:t>
      </w:r>
    </w:p>
    <w:p w14:paraId="468534C7" w14:textId="77777777" w:rsidR="003D6408" w:rsidRDefault="003D6408" w:rsidP="003D6408">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Demonstration and experience of principles of constructing therapeutic metaphors.</w:t>
      </w:r>
    </w:p>
    <w:p w14:paraId="7F4689E9" w14:textId="77777777" w:rsidR="003D6408" w:rsidRDefault="003D6408" w:rsidP="003D6408">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Demonstration and practice of formulating effective therapeutic suggestions.</w:t>
      </w:r>
    </w:p>
    <w:p w14:paraId="5025A4C2" w14:textId="77777777" w:rsidR="003D6408" w:rsidRDefault="003D6408" w:rsidP="003D6408">
      <w:pPr>
        <w:rPr>
          <w:i/>
          <w:iCs/>
          <w:sz w:val="24"/>
          <w:szCs w:val="24"/>
        </w:rPr>
      </w:pPr>
    </w:p>
    <w:p w14:paraId="4F2E7CB8" w14:textId="77777777" w:rsidR="003D6408" w:rsidRDefault="003D6408" w:rsidP="003D6408">
      <w:pPr>
        <w:rPr>
          <w:i/>
          <w:iCs/>
          <w:sz w:val="24"/>
          <w:szCs w:val="24"/>
        </w:rPr>
      </w:pPr>
      <w:r>
        <w:rPr>
          <w:i/>
          <w:iCs/>
          <w:sz w:val="24"/>
          <w:szCs w:val="24"/>
        </w:rPr>
        <w:t>Learning Objectives</w:t>
      </w:r>
    </w:p>
    <w:p w14:paraId="45737B4E" w14:textId="77777777" w:rsidR="003D6408" w:rsidRDefault="003D6408" w:rsidP="003D6408">
      <w:pPr>
        <w:pStyle w:val="ListParagraph"/>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Demonstrate the construction of a therapeutic metaphor as an indirect hypnotic suggestion.</w:t>
      </w:r>
    </w:p>
    <w:p w14:paraId="7A4E3EB7" w14:textId="77777777" w:rsidR="003D6408" w:rsidRDefault="003D6408" w:rsidP="003D6408">
      <w:pPr>
        <w:pStyle w:val="ListParagraph"/>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Provide at least two examples of hypnotic suggestions to facilitate therapeutic change.</w:t>
      </w:r>
    </w:p>
    <w:p w14:paraId="26C8FB74" w14:textId="77777777" w:rsidR="003D6408" w:rsidRDefault="003D6408" w:rsidP="003D6408">
      <w:pPr>
        <w:pStyle w:val="ListParagraph"/>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Describe the process of collaboratively creating metaphors to promote desired change.</w:t>
      </w:r>
    </w:p>
    <w:p w14:paraId="0763461E" w14:textId="77777777" w:rsidR="003D6408" w:rsidRDefault="003D6408" w:rsidP="003D6408">
      <w:pPr>
        <w:pStyle w:val="ListParagraph"/>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Formulate a therapeutic metaphor based on a clinical case.</w:t>
      </w:r>
    </w:p>
    <w:p w14:paraId="0685B07D" w14:textId="77777777" w:rsidR="003D6408" w:rsidRDefault="003D6408" w:rsidP="003D6408">
      <w:pPr>
        <w:rPr>
          <w:i/>
          <w:iCs/>
          <w:sz w:val="24"/>
          <w:szCs w:val="24"/>
        </w:rPr>
      </w:pPr>
    </w:p>
    <w:p w14:paraId="51D058BE" w14:textId="77777777" w:rsidR="003D6408" w:rsidRDefault="003D6408" w:rsidP="003D6408">
      <w:pPr>
        <w:rPr>
          <w:i/>
          <w:iCs/>
          <w:sz w:val="24"/>
          <w:szCs w:val="24"/>
        </w:rPr>
      </w:pPr>
      <w:r>
        <w:rPr>
          <w:i/>
          <w:iCs/>
          <w:sz w:val="24"/>
          <w:szCs w:val="24"/>
        </w:rPr>
        <w:t>References</w:t>
      </w:r>
    </w:p>
    <w:p w14:paraId="40E946BE" w14:textId="77777777" w:rsidR="003D6408" w:rsidRPr="00B05050" w:rsidRDefault="003D6408" w:rsidP="003D6408">
      <w:pPr>
        <w:pStyle w:val="ListParagraph"/>
        <w:numPr>
          <w:ilvl w:val="0"/>
          <w:numId w:val="5"/>
        </w:numPr>
        <w:autoSpaceDE w:val="0"/>
        <w:autoSpaceDN w:val="0"/>
        <w:adjustRightInd w:val="0"/>
        <w:spacing w:line="240" w:lineRule="auto"/>
        <w:rPr>
          <w:rFonts w:cstheme="minorHAnsi"/>
          <w:i/>
          <w:iCs/>
          <w:color w:val="000000"/>
          <w:sz w:val="24"/>
          <w:szCs w:val="24"/>
        </w:rPr>
      </w:pPr>
      <w:r w:rsidRPr="00B05050">
        <w:rPr>
          <w:rFonts w:cstheme="minorHAnsi"/>
          <w:color w:val="000000"/>
          <w:sz w:val="24"/>
          <w:szCs w:val="24"/>
        </w:rPr>
        <w:t xml:space="preserve">Lankton, C., &amp; Lankton, S. (1989). </w:t>
      </w:r>
      <w:r w:rsidRPr="00B05050">
        <w:rPr>
          <w:rFonts w:cstheme="minorHAnsi"/>
          <w:i/>
          <w:iCs/>
          <w:color w:val="000000"/>
          <w:sz w:val="24"/>
          <w:szCs w:val="24"/>
        </w:rPr>
        <w:t xml:space="preserve">Tales of Enchantment. Goal-Oriented Metaphors for Adults and Children in Therapy. </w:t>
      </w:r>
      <w:r w:rsidRPr="00B05050">
        <w:rPr>
          <w:rFonts w:cstheme="minorHAnsi"/>
          <w:color w:val="000000"/>
          <w:sz w:val="24"/>
          <w:szCs w:val="24"/>
        </w:rPr>
        <w:t>New York: Brunner Mazel.</w:t>
      </w:r>
    </w:p>
    <w:p w14:paraId="504BB912" w14:textId="77777777" w:rsidR="003D6408" w:rsidRPr="00B05050" w:rsidRDefault="003D6408" w:rsidP="003D6408">
      <w:pPr>
        <w:pStyle w:val="ListParagraph"/>
        <w:numPr>
          <w:ilvl w:val="0"/>
          <w:numId w:val="5"/>
        </w:numPr>
        <w:autoSpaceDE w:val="0"/>
        <w:autoSpaceDN w:val="0"/>
        <w:adjustRightInd w:val="0"/>
        <w:spacing w:line="240" w:lineRule="auto"/>
        <w:rPr>
          <w:rFonts w:cstheme="minorHAnsi"/>
          <w:i/>
          <w:iCs/>
          <w:color w:val="000000"/>
          <w:sz w:val="24"/>
          <w:szCs w:val="24"/>
        </w:rPr>
      </w:pPr>
      <w:r w:rsidRPr="00B05050">
        <w:rPr>
          <w:rFonts w:cstheme="minorHAnsi"/>
          <w:color w:val="000000"/>
          <w:sz w:val="24"/>
          <w:szCs w:val="24"/>
        </w:rPr>
        <w:t xml:space="preserve">Rosen, S. (1982). </w:t>
      </w:r>
      <w:r w:rsidRPr="00B05050">
        <w:rPr>
          <w:rFonts w:cstheme="minorHAnsi"/>
          <w:i/>
          <w:iCs/>
          <w:color w:val="000000"/>
          <w:sz w:val="24"/>
          <w:szCs w:val="24"/>
        </w:rPr>
        <w:t xml:space="preserve">My Voice Will Go </w:t>
      </w:r>
      <w:proofErr w:type="gramStart"/>
      <w:r w:rsidRPr="00B05050">
        <w:rPr>
          <w:rFonts w:cstheme="minorHAnsi"/>
          <w:i/>
          <w:iCs/>
          <w:color w:val="000000"/>
          <w:sz w:val="24"/>
          <w:szCs w:val="24"/>
        </w:rPr>
        <w:t>With</w:t>
      </w:r>
      <w:proofErr w:type="gramEnd"/>
      <w:r w:rsidRPr="00B05050">
        <w:rPr>
          <w:rFonts w:cstheme="minorHAnsi"/>
          <w:i/>
          <w:iCs/>
          <w:color w:val="000000"/>
          <w:sz w:val="24"/>
          <w:szCs w:val="24"/>
        </w:rPr>
        <w:t xml:space="preserve"> You. The Teaching Tales of Milton H. Erickson. </w:t>
      </w:r>
      <w:r w:rsidRPr="00B05050">
        <w:rPr>
          <w:rFonts w:cstheme="minorHAnsi"/>
          <w:color w:val="000000"/>
          <w:sz w:val="24"/>
          <w:szCs w:val="24"/>
        </w:rPr>
        <w:t>New York: Norton.</w:t>
      </w:r>
    </w:p>
    <w:p w14:paraId="0407BD69" w14:textId="77777777" w:rsidR="003D6408" w:rsidRDefault="003D6408" w:rsidP="003D6408">
      <w:pPr>
        <w:pStyle w:val="ListParagraph"/>
        <w:numPr>
          <w:ilvl w:val="0"/>
          <w:numId w:val="5"/>
        </w:numPr>
        <w:autoSpaceDE w:val="0"/>
        <w:autoSpaceDN w:val="0"/>
        <w:adjustRightInd w:val="0"/>
        <w:spacing w:line="240" w:lineRule="auto"/>
        <w:rPr>
          <w:rFonts w:cstheme="minorHAnsi"/>
          <w:color w:val="000000"/>
          <w:sz w:val="24"/>
          <w:szCs w:val="24"/>
        </w:rPr>
      </w:pPr>
      <w:r w:rsidRPr="00B05050">
        <w:rPr>
          <w:rFonts w:cstheme="minorHAnsi"/>
          <w:color w:val="000000"/>
          <w:sz w:val="24"/>
          <w:szCs w:val="24"/>
        </w:rPr>
        <w:t xml:space="preserve">Wallas, L. (1985). </w:t>
      </w:r>
      <w:r w:rsidRPr="00B05050">
        <w:rPr>
          <w:rFonts w:cstheme="minorHAnsi"/>
          <w:i/>
          <w:iCs/>
          <w:color w:val="000000"/>
          <w:sz w:val="24"/>
          <w:szCs w:val="24"/>
        </w:rPr>
        <w:t xml:space="preserve">Stories for the Third Ear. Using Hypnotic Fables in Psychotherapy. </w:t>
      </w:r>
      <w:r w:rsidRPr="00B05050">
        <w:rPr>
          <w:rFonts w:cstheme="minorHAnsi"/>
          <w:color w:val="000000"/>
          <w:sz w:val="24"/>
          <w:szCs w:val="24"/>
        </w:rPr>
        <w:t>New York: Norton.</w:t>
      </w:r>
    </w:p>
    <w:p w14:paraId="37FA1EC4" w14:textId="77777777" w:rsidR="003D6408" w:rsidRPr="00823D1D" w:rsidRDefault="003D6408" w:rsidP="003D6408">
      <w:pPr>
        <w:pStyle w:val="ListParagraph"/>
        <w:numPr>
          <w:ilvl w:val="0"/>
          <w:numId w:val="5"/>
        </w:numPr>
        <w:autoSpaceDE w:val="0"/>
        <w:autoSpaceDN w:val="0"/>
        <w:adjustRightInd w:val="0"/>
        <w:spacing w:line="240" w:lineRule="auto"/>
        <w:rPr>
          <w:rFonts w:cstheme="minorHAnsi"/>
          <w:color w:val="000000"/>
          <w:sz w:val="24"/>
          <w:szCs w:val="24"/>
        </w:rPr>
      </w:pPr>
      <w:r w:rsidRPr="004D79D5">
        <w:rPr>
          <w:sz w:val="24"/>
          <w:szCs w:val="24"/>
        </w:rPr>
        <w:t>Casula</w:t>
      </w:r>
      <w:r>
        <w:rPr>
          <w:sz w:val="24"/>
          <w:szCs w:val="24"/>
        </w:rPr>
        <w:t xml:space="preserve">, C.C. (2024). Utilization of metaphor as a therapeutic tool. </w:t>
      </w:r>
      <w:r w:rsidRPr="00B66D68">
        <w:rPr>
          <w:rFonts w:asciiTheme="minorBidi" w:hAnsiTheme="minorBidi"/>
          <w:color w:val="222222"/>
          <w:shd w:val="clear" w:color="auto" w:fill="FFFFFF"/>
        </w:rPr>
        <w:t>In </w:t>
      </w:r>
      <w:r w:rsidRPr="00B66D68">
        <w:rPr>
          <w:rFonts w:asciiTheme="minorBidi" w:hAnsiTheme="minorBidi"/>
          <w:i/>
          <w:iCs/>
          <w:color w:val="222222"/>
          <w:shd w:val="clear" w:color="auto" w:fill="FFFFFF"/>
        </w:rPr>
        <w:t>The Routledge International Handbook of Clinical Hypnosis</w:t>
      </w:r>
      <w:r w:rsidRPr="00B66D68">
        <w:rPr>
          <w:rFonts w:asciiTheme="minorBidi" w:hAnsiTheme="minorBidi"/>
          <w:color w:val="222222"/>
          <w:shd w:val="clear" w:color="auto" w:fill="FFFFFF"/>
        </w:rPr>
        <w:t> (pp. 213-227). Routle</w:t>
      </w:r>
      <w:r w:rsidRPr="00823D1D">
        <w:rPr>
          <w:rFonts w:asciiTheme="minorBidi" w:hAnsiTheme="minorBidi"/>
          <w:color w:val="222222"/>
          <w:shd w:val="clear" w:color="auto" w:fill="FFFFFF"/>
        </w:rPr>
        <w:t>dge.</w:t>
      </w:r>
    </w:p>
    <w:p w14:paraId="1DD0C7F7" w14:textId="4F3C1D9B" w:rsidR="003D6408" w:rsidRDefault="00272888" w:rsidP="003D6408">
      <w:pPr>
        <w:rPr>
          <w:b/>
          <w:bCs/>
          <w:sz w:val="24"/>
          <w:szCs w:val="24"/>
        </w:rPr>
      </w:pPr>
      <w:r>
        <w:rPr>
          <w:b/>
          <w:bCs/>
          <w:sz w:val="24"/>
          <w:szCs w:val="24"/>
        </w:rPr>
        <w:lastRenderedPageBreak/>
        <w:t>3.45</w:t>
      </w:r>
      <w:r w:rsidR="003D6408" w:rsidRPr="003D6408">
        <w:rPr>
          <w:b/>
          <w:bCs/>
          <w:sz w:val="24"/>
          <w:szCs w:val="24"/>
        </w:rPr>
        <w:t xml:space="preserve"> pm – 5.</w:t>
      </w:r>
      <w:r>
        <w:rPr>
          <w:b/>
          <w:bCs/>
          <w:sz w:val="24"/>
          <w:szCs w:val="24"/>
        </w:rPr>
        <w:t>1</w:t>
      </w:r>
      <w:r w:rsidR="003D6408" w:rsidRPr="003D6408">
        <w:rPr>
          <w:b/>
          <w:bCs/>
          <w:sz w:val="24"/>
          <w:szCs w:val="24"/>
        </w:rPr>
        <w:t>5 pm           BLOCK 4          Working with Children and Younger Parts o</w:t>
      </w:r>
      <w:r w:rsidR="003D6408">
        <w:rPr>
          <w:b/>
          <w:bCs/>
          <w:sz w:val="24"/>
          <w:szCs w:val="24"/>
        </w:rPr>
        <w:t xml:space="preserve">f the </w:t>
      </w:r>
      <w:r w:rsidR="003D6408" w:rsidRPr="003D6408">
        <w:rPr>
          <w:b/>
          <w:bCs/>
          <w:sz w:val="24"/>
          <w:szCs w:val="24"/>
        </w:rPr>
        <w:t>Min</w:t>
      </w:r>
      <w:r w:rsidR="003D6408">
        <w:rPr>
          <w:b/>
          <w:bCs/>
          <w:sz w:val="24"/>
          <w:szCs w:val="24"/>
        </w:rPr>
        <w:t>d</w:t>
      </w:r>
      <w:r w:rsidR="003D6408">
        <w:rPr>
          <w:b/>
          <w:bCs/>
          <w:sz w:val="24"/>
          <w:szCs w:val="24"/>
        </w:rPr>
        <w:tab/>
      </w:r>
      <w:r w:rsidR="003D6408">
        <w:rPr>
          <w:b/>
          <w:bCs/>
          <w:sz w:val="24"/>
          <w:szCs w:val="24"/>
        </w:rPr>
        <w:tab/>
      </w:r>
      <w:r w:rsidR="003D6408">
        <w:rPr>
          <w:b/>
          <w:bCs/>
          <w:sz w:val="24"/>
          <w:szCs w:val="24"/>
        </w:rPr>
        <w:tab/>
      </w:r>
      <w:r w:rsidR="003D6408">
        <w:rPr>
          <w:b/>
          <w:bCs/>
          <w:sz w:val="24"/>
          <w:szCs w:val="24"/>
        </w:rPr>
        <w:tab/>
      </w:r>
      <w:r w:rsidR="003D6408">
        <w:rPr>
          <w:b/>
          <w:bCs/>
          <w:sz w:val="24"/>
          <w:szCs w:val="24"/>
        </w:rPr>
        <w:tab/>
      </w:r>
      <w:r w:rsidR="003D6408">
        <w:rPr>
          <w:b/>
          <w:bCs/>
          <w:sz w:val="24"/>
          <w:szCs w:val="24"/>
        </w:rPr>
        <w:tab/>
        <w:t xml:space="preserve">    </w:t>
      </w:r>
      <w:r w:rsidR="003D6408" w:rsidRPr="003D6408">
        <w:rPr>
          <w:b/>
          <w:bCs/>
          <w:sz w:val="24"/>
          <w:szCs w:val="24"/>
        </w:rPr>
        <w:t>Orientation to Offering Hypnosis in Small Gr</w:t>
      </w:r>
      <w:r w:rsidR="003D6408">
        <w:rPr>
          <w:b/>
          <w:bCs/>
          <w:sz w:val="24"/>
          <w:szCs w:val="24"/>
        </w:rPr>
        <w:t xml:space="preserve">oup </w:t>
      </w:r>
      <w:r w:rsidR="003D6408">
        <w:rPr>
          <w:b/>
          <w:bCs/>
          <w:sz w:val="24"/>
          <w:szCs w:val="24"/>
        </w:rPr>
        <w:tab/>
      </w:r>
      <w:r w:rsidR="003D6408">
        <w:rPr>
          <w:b/>
          <w:bCs/>
          <w:sz w:val="24"/>
          <w:szCs w:val="24"/>
        </w:rPr>
        <w:tab/>
      </w:r>
      <w:r w:rsidR="003D6408">
        <w:rPr>
          <w:b/>
          <w:bCs/>
          <w:sz w:val="24"/>
          <w:szCs w:val="24"/>
        </w:rPr>
        <w:tab/>
      </w:r>
      <w:r w:rsidR="003D6408">
        <w:rPr>
          <w:b/>
          <w:bCs/>
          <w:sz w:val="24"/>
          <w:szCs w:val="24"/>
        </w:rPr>
        <w:tab/>
      </w:r>
      <w:r w:rsidR="003D6408">
        <w:rPr>
          <w:b/>
          <w:bCs/>
          <w:sz w:val="24"/>
          <w:szCs w:val="24"/>
        </w:rPr>
        <w:tab/>
      </w:r>
      <w:r w:rsidR="003D6408">
        <w:rPr>
          <w:b/>
          <w:bCs/>
          <w:sz w:val="24"/>
          <w:szCs w:val="24"/>
        </w:rPr>
        <w:tab/>
        <w:t xml:space="preserve">     </w:t>
      </w:r>
      <w:r w:rsidR="003D6408" w:rsidRPr="003D6408">
        <w:rPr>
          <w:b/>
          <w:bCs/>
          <w:sz w:val="24"/>
          <w:szCs w:val="24"/>
        </w:rPr>
        <w:t>Practices</w:t>
      </w:r>
      <w:r w:rsidR="003D6408">
        <w:rPr>
          <w:b/>
          <w:bCs/>
          <w:sz w:val="24"/>
          <w:szCs w:val="24"/>
        </w:rPr>
        <w:tab/>
      </w:r>
      <w:r w:rsidR="003D6408">
        <w:rPr>
          <w:b/>
          <w:bCs/>
          <w:sz w:val="24"/>
          <w:szCs w:val="24"/>
        </w:rPr>
        <w:tab/>
      </w:r>
      <w:r w:rsidR="003D6408">
        <w:rPr>
          <w:b/>
          <w:bCs/>
          <w:sz w:val="24"/>
          <w:szCs w:val="24"/>
        </w:rPr>
        <w:tab/>
      </w:r>
      <w:r w:rsidR="003D6408">
        <w:rPr>
          <w:b/>
          <w:bCs/>
          <w:sz w:val="24"/>
          <w:szCs w:val="24"/>
        </w:rPr>
        <w:tab/>
      </w:r>
      <w:r w:rsidR="003D6408">
        <w:rPr>
          <w:b/>
          <w:bCs/>
          <w:sz w:val="24"/>
          <w:szCs w:val="24"/>
        </w:rPr>
        <w:tab/>
      </w:r>
      <w:r w:rsidR="003D6408">
        <w:rPr>
          <w:b/>
          <w:bCs/>
          <w:sz w:val="24"/>
          <w:szCs w:val="24"/>
        </w:rPr>
        <w:tab/>
      </w:r>
      <w:r w:rsidR="00250047">
        <w:rPr>
          <w:b/>
          <w:bCs/>
          <w:sz w:val="24"/>
          <w:szCs w:val="24"/>
        </w:rPr>
        <w:t>ES</w:t>
      </w:r>
    </w:p>
    <w:p w14:paraId="3A7E7E91" w14:textId="77777777" w:rsidR="003D6408" w:rsidRPr="00200B46" w:rsidRDefault="003D6408" w:rsidP="003D6408">
      <w:pPr>
        <w:autoSpaceDE w:val="0"/>
        <w:autoSpaceDN w:val="0"/>
        <w:adjustRightInd w:val="0"/>
        <w:spacing w:line="240" w:lineRule="auto"/>
        <w:rPr>
          <w:rFonts w:ascii="Calibri-BoldItalic" w:hAnsi="Calibri-BoldItalic" w:cs="Calibri-BoldItalic"/>
          <w:i/>
          <w:iCs/>
          <w:color w:val="000000"/>
          <w:sz w:val="24"/>
          <w:szCs w:val="24"/>
        </w:rPr>
      </w:pPr>
      <w:r w:rsidRPr="00200B46">
        <w:rPr>
          <w:rFonts w:ascii="Calibri-BoldItalic" w:hAnsi="Calibri-BoldItalic" w:cs="Calibri-BoldItalic"/>
          <w:i/>
          <w:iCs/>
          <w:color w:val="000000"/>
          <w:sz w:val="24"/>
          <w:szCs w:val="24"/>
        </w:rPr>
        <w:t>Content</w:t>
      </w:r>
    </w:p>
    <w:p w14:paraId="21CA42FD" w14:textId="77777777" w:rsidR="003D6408" w:rsidRDefault="003D6408" w:rsidP="003D6408">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Adaptation of hypnotic interventions to developmental age of the child / child part. Discussion</w:t>
      </w:r>
    </w:p>
    <w:p w14:paraId="6778B43B" w14:textId="77777777" w:rsidR="003D6408" w:rsidRDefault="003D6408" w:rsidP="003D6408">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of child-specific hypnotic language and strategies. Special considerations of working with child</w:t>
      </w:r>
    </w:p>
    <w:p w14:paraId="1CA730D9" w14:textId="77777777" w:rsidR="003D6408" w:rsidRDefault="003D6408" w:rsidP="003D6408">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parts of the personality.</w:t>
      </w:r>
    </w:p>
    <w:p w14:paraId="5509C082" w14:textId="77777777" w:rsidR="003D6408" w:rsidRDefault="003D6408" w:rsidP="003D6408">
      <w:pPr>
        <w:autoSpaceDE w:val="0"/>
        <w:autoSpaceDN w:val="0"/>
        <w:adjustRightInd w:val="0"/>
        <w:spacing w:line="240" w:lineRule="auto"/>
        <w:rPr>
          <w:rFonts w:ascii="Calibri" w:hAnsi="Calibri" w:cs="Calibri"/>
          <w:color w:val="000000"/>
          <w:sz w:val="24"/>
          <w:szCs w:val="24"/>
        </w:rPr>
      </w:pPr>
    </w:p>
    <w:p w14:paraId="722B2699" w14:textId="77777777" w:rsidR="003D6408" w:rsidRPr="00200B46" w:rsidRDefault="003D6408" w:rsidP="003D6408">
      <w:pPr>
        <w:autoSpaceDE w:val="0"/>
        <w:autoSpaceDN w:val="0"/>
        <w:adjustRightInd w:val="0"/>
        <w:spacing w:line="240" w:lineRule="auto"/>
        <w:rPr>
          <w:rFonts w:ascii="Calibri-BoldItalic" w:hAnsi="Calibri-BoldItalic" w:cs="Calibri-BoldItalic"/>
          <w:i/>
          <w:iCs/>
          <w:color w:val="000000"/>
          <w:sz w:val="24"/>
          <w:szCs w:val="24"/>
        </w:rPr>
      </w:pPr>
      <w:r w:rsidRPr="00200B46">
        <w:rPr>
          <w:rFonts w:ascii="Calibri-BoldItalic" w:hAnsi="Calibri-BoldItalic" w:cs="Calibri-BoldItalic"/>
          <w:i/>
          <w:iCs/>
          <w:color w:val="000000"/>
          <w:sz w:val="24"/>
          <w:szCs w:val="24"/>
        </w:rPr>
        <w:t>Learning Objectives</w:t>
      </w:r>
    </w:p>
    <w:p w14:paraId="7C74A095" w14:textId="77777777" w:rsidR="003D6408" w:rsidRPr="00DD31B9" w:rsidRDefault="003D6408" w:rsidP="003D6408">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w:t>
      </w:r>
      <w:r w:rsidRPr="00DD31B9">
        <w:rPr>
          <w:rFonts w:ascii="Calibri" w:hAnsi="Calibri" w:cs="Calibri"/>
          <w:color w:val="000000"/>
          <w:sz w:val="24"/>
          <w:szCs w:val="24"/>
        </w:rPr>
        <w:t>efine at least three ways in which working with children is</w:t>
      </w:r>
      <w:r>
        <w:rPr>
          <w:rFonts w:ascii="Calibri" w:hAnsi="Calibri" w:cs="Calibri"/>
          <w:color w:val="000000"/>
          <w:sz w:val="24"/>
          <w:szCs w:val="24"/>
        </w:rPr>
        <w:t xml:space="preserve"> </w:t>
      </w:r>
      <w:r w:rsidRPr="00DD31B9">
        <w:rPr>
          <w:rFonts w:ascii="Calibri" w:hAnsi="Calibri" w:cs="Calibri"/>
          <w:color w:val="000000"/>
          <w:sz w:val="24"/>
          <w:szCs w:val="24"/>
        </w:rPr>
        <w:t>different from working with adults.</w:t>
      </w:r>
    </w:p>
    <w:p w14:paraId="21416EA4" w14:textId="77777777" w:rsidR="003D6408" w:rsidRPr="00DD31B9" w:rsidRDefault="003D6408" w:rsidP="003D6408">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w:t>
      </w:r>
      <w:r w:rsidRPr="00DD31B9">
        <w:rPr>
          <w:rFonts w:ascii="Calibri" w:hAnsi="Calibri" w:cs="Calibri"/>
          <w:color w:val="000000"/>
          <w:sz w:val="24"/>
          <w:szCs w:val="24"/>
        </w:rPr>
        <w:t>dentify at least two hypnotic strategies for the different</w:t>
      </w:r>
      <w:r>
        <w:rPr>
          <w:rFonts w:ascii="Calibri" w:hAnsi="Calibri" w:cs="Calibri"/>
          <w:color w:val="000000"/>
          <w:sz w:val="24"/>
          <w:szCs w:val="24"/>
        </w:rPr>
        <w:t xml:space="preserve"> </w:t>
      </w:r>
      <w:r w:rsidRPr="00DD31B9">
        <w:rPr>
          <w:rFonts w:ascii="Calibri" w:hAnsi="Calibri" w:cs="Calibri"/>
          <w:color w:val="000000"/>
          <w:sz w:val="24"/>
          <w:szCs w:val="24"/>
        </w:rPr>
        <w:t>developmental levels of children and adolescents.</w:t>
      </w:r>
    </w:p>
    <w:p w14:paraId="663E3C74" w14:textId="77777777" w:rsidR="003D6408" w:rsidRPr="00DD31B9" w:rsidRDefault="003D6408" w:rsidP="003D6408">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w:t>
      </w:r>
      <w:r w:rsidRPr="00DD31B9">
        <w:rPr>
          <w:rFonts w:ascii="Calibri" w:hAnsi="Calibri" w:cs="Calibri"/>
          <w:color w:val="000000"/>
          <w:sz w:val="24"/>
          <w:szCs w:val="24"/>
        </w:rPr>
        <w:t>ame at least two considerations in working with younger</w:t>
      </w:r>
      <w:r>
        <w:rPr>
          <w:rFonts w:ascii="Calibri" w:hAnsi="Calibri" w:cs="Calibri"/>
          <w:color w:val="000000"/>
          <w:sz w:val="24"/>
          <w:szCs w:val="24"/>
        </w:rPr>
        <w:t xml:space="preserve"> </w:t>
      </w:r>
      <w:r w:rsidRPr="00DD31B9">
        <w:rPr>
          <w:rFonts w:ascii="Calibri" w:hAnsi="Calibri" w:cs="Calibri"/>
          <w:color w:val="000000"/>
          <w:sz w:val="24"/>
          <w:szCs w:val="24"/>
        </w:rPr>
        <w:t>parts of the mind.</w:t>
      </w:r>
    </w:p>
    <w:p w14:paraId="7CA214CA" w14:textId="77777777" w:rsidR="003D6408" w:rsidRDefault="003D6408" w:rsidP="003D6408">
      <w:pPr>
        <w:pStyle w:val="ListParagraph"/>
        <w:numPr>
          <w:ilvl w:val="0"/>
          <w:numId w:val="2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w:t>
      </w:r>
      <w:r w:rsidRPr="00DD31B9">
        <w:rPr>
          <w:rFonts w:ascii="Calibri" w:hAnsi="Calibri" w:cs="Calibri"/>
          <w:color w:val="000000"/>
          <w:sz w:val="24"/>
          <w:szCs w:val="24"/>
        </w:rPr>
        <w:t>onstruct hypnotic imagery suitable to support self</w:t>
      </w:r>
      <w:r>
        <w:rPr>
          <w:rFonts w:ascii="Calibri" w:hAnsi="Calibri" w:cs="Calibri"/>
          <w:color w:val="000000"/>
          <w:sz w:val="24"/>
          <w:szCs w:val="24"/>
        </w:rPr>
        <w:t>-</w:t>
      </w:r>
      <w:r w:rsidRPr="00DD31B9">
        <w:rPr>
          <w:rFonts w:ascii="Calibri" w:hAnsi="Calibri" w:cs="Calibri"/>
          <w:color w:val="000000"/>
          <w:sz w:val="24"/>
          <w:szCs w:val="24"/>
        </w:rPr>
        <w:t>regulation</w:t>
      </w:r>
      <w:r>
        <w:rPr>
          <w:rFonts w:ascii="Calibri" w:hAnsi="Calibri" w:cs="Calibri"/>
          <w:color w:val="000000"/>
          <w:sz w:val="24"/>
          <w:szCs w:val="24"/>
        </w:rPr>
        <w:t xml:space="preserve"> </w:t>
      </w:r>
      <w:r w:rsidRPr="00DD31B9">
        <w:rPr>
          <w:rFonts w:ascii="Calibri" w:hAnsi="Calibri" w:cs="Calibri"/>
          <w:color w:val="000000"/>
          <w:sz w:val="24"/>
          <w:szCs w:val="24"/>
        </w:rPr>
        <w:t>in children and child-parts of the mind.</w:t>
      </w:r>
    </w:p>
    <w:p w14:paraId="710483BD" w14:textId="77777777" w:rsidR="003D6408" w:rsidRPr="00DD31B9" w:rsidRDefault="003D6408" w:rsidP="003D6408">
      <w:pPr>
        <w:pStyle w:val="ListParagraph"/>
        <w:autoSpaceDE w:val="0"/>
        <w:autoSpaceDN w:val="0"/>
        <w:adjustRightInd w:val="0"/>
        <w:spacing w:after="0" w:line="240" w:lineRule="auto"/>
        <w:rPr>
          <w:rFonts w:ascii="Calibri" w:hAnsi="Calibri" w:cs="Calibri"/>
          <w:color w:val="000000"/>
          <w:sz w:val="24"/>
          <w:szCs w:val="24"/>
        </w:rPr>
      </w:pPr>
    </w:p>
    <w:p w14:paraId="553EDB53" w14:textId="77777777" w:rsidR="003D6408" w:rsidRPr="00200B46" w:rsidRDefault="003D6408" w:rsidP="003D6408">
      <w:pPr>
        <w:autoSpaceDE w:val="0"/>
        <w:autoSpaceDN w:val="0"/>
        <w:adjustRightInd w:val="0"/>
        <w:spacing w:line="240" w:lineRule="auto"/>
        <w:rPr>
          <w:rFonts w:ascii="Calibri-BoldItalic" w:hAnsi="Calibri-BoldItalic" w:cs="Calibri-BoldItalic"/>
          <w:i/>
          <w:iCs/>
          <w:color w:val="000000"/>
          <w:sz w:val="24"/>
          <w:szCs w:val="24"/>
        </w:rPr>
      </w:pPr>
      <w:r w:rsidRPr="00200B46">
        <w:rPr>
          <w:rFonts w:ascii="Calibri-BoldItalic" w:hAnsi="Calibri-BoldItalic" w:cs="Calibri-BoldItalic"/>
          <w:i/>
          <w:iCs/>
          <w:color w:val="000000"/>
          <w:sz w:val="24"/>
          <w:szCs w:val="24"/>
        </w:rPr>
        <w:t>References</w:t>
      </w:r>
    </w:p>
    <w:p w14:paraId="6770EE1E" w14:textId="77777777" w:rsidR="003D6408" w:rsidRPr="0021703E" w:rsidRDefault="003D6408" w:rsidP="003D6408">
      <w:pPr>
        <w:pStyle w:val="ListParagraph"/>
        <w:numPr>
          <w:ilvl w:val="0"/>
          <w:numId w:val="26"/>
        </w:numPr>
        <w:autoSpaceDE w:val="0"/>
        <w:autoSpaceDN w:val="0"/>
        <w:adjustRightInd w:val="0"/>
        <w:spacing w:line="240" w:lineRule="auto"/>
        <w:rPr>
          <w:rFonts w:cstheme="minorHAnsi"/>
          <w:i/>
          <w:iCs/>
          <w:color w:val="000000"/>
          <w:sz w:val="24"/>
          <w:szCs w:val="24"/>
        </w:rPr>
      </w:pPr>
      <w:r w:rsidRPr="00200B46">
        <w:rPr>
          <w:rFonts w:cstheme="minorHAnsi"/>
          <w:color w:val="000000"/>
          <w:sz w:val="24"/>
          <w:szCs w:val="24"/>
        </w:rPr>
        <w:t>Anbar, R (Ed.) (20</w:t>
      </w:r>
      <w:r>
        <w:rPr>
          <w:rFonts w:cstheme="minorHAnsi"/>
          <w:color w:val="000000"/>
          <w:sz w:val="24"/>
          <w:szCs w:val="24"/>
        </w:rPr>
        <w:t>24, March</w:t>
      </w:r>
      <w:r w:rsidRPr="00200B46">
        <w:rPr>
          <w:rFonts w:cstheme="minorHAnsi"/>
          <w:color w:val="000000"/>
          <w:sz w:val="24"/>
          <w:szCs w:val="24"/>
        </w:rPr>
        <w:t xml:space="preserve">). Special Issue: Pediatric Hypnosis. </w:t>
      </w:r>
      <w:r w:rsidRPr="00200B46">
        <w:rPr>
          <w:rFonts w:cstheme="minorHAnsi"/>
          <w:i/>
          <w:iCs/>
          <w:color w:val="000000"/>
          <w:sz w:val="24"/>
          <w:szCs w:val="24"/>
        </w:rPr>
        <w:t>American Journal of Clinical Hypnosis</w:t>
      </w:r>
      <w:r w:rsidRPr="00200B46">
        <w:rPr>
          <w:rFonts w:cstheme="minorHAnsi"/>
          <w:color w:val="000000"/>
          <w:sz w:val="24"/>
          <w:szCs w:val="24"/>
        </w:rPr>
        <w:t>, 54, 1.</w:t>
      </w:r>
    </w:p>
    <w:p w14:paraId="726BF579" w14:textId="77777777" w:rsidR="003D6408" w:rsidRPr="0021703E" w:rsidRDefault="003D6408" w:rsidP="003D6408">
      <w:pPr>
        <w:pStyle w:val="ListParagraph"/>
        <w:numPr>
          <w:ilvl w:val="0"/>
          <w:numId w:val="26"/>
        </w:numPr>
        <w:autoSpaceDE w:val="0"/>
        <w:autoSpaceDN w:val="0"/>
        <w:adjustRightInd w:val="0"/>
        <w:spacing w:line="240" w:lineRule="auto"/>
        <w:rPr>
          <w:rFonts w:cstheme="minorHAnsi"/>
          <w:i/>
          <w:iCs/>
          <w:color w:val="000000"/>
        </w:rPr>
      </w:pPr>
      <w:r w:rsidRPr="0021703E">
        <w:rPr>
          <w:rFonts w:ascii="Arial" w:hAnsi="Arial" w:cs="Arial"/>
          <w:color w:val="222222"/>
          <w:shd w:val="clear" w:color="auto" w:fill="FFFFFF"/>
        </w:rPr>
        <w:t>Brenner, I. (2018). Catching a wave: The hypnosis-sensitive transference-based treatment of Dissociative Identity Disorder (DID). </w:t>
      </w:r>
      <w:r w:rsidRPr="0021703E">
        <w:rPr>
          <w:rFonts w:ascii="Arial" w:hAnsi="Arial" w:cs="Arial"/>
          <w:i/>
          <w:iCs/>
          <w:color w:val="222222"/>
          <w:shd w:val="clear" w:color="auto" w:fill="FFFFFF"/>
        </w:rPr>
        <w:t>American Journal of Clinical Hypnosis</w:t>
      </w:r>
      <w:r w:rsidRPr="0021703E">
        <w:rPr>
          <w:rFonts w:ascii="Arial" w:hAnsi="Arial" w:cs="Arial"/>
          <w:color w:val="222222"/>
          <w:shd w:val="clear" w:color="auto" w:fill="FFFFFF"/>
        </w:rPr>
        <w:t>, </w:t>
      </w:r>
      <w:r w:rsidRPr="0021703E">
        <w:rPr>
          <w:rFonts w:ascii="Arial" w:hAnsi="Arial" w:cs="Arial"/>
          <w:i/>
          <w:iCs/>
          <w:color w:val="222222"/>
          <w:shd w:val="clear" w:color="auto" w:fill="FFFFFF"/>
        </w:rPr>
        <w:t>60</w:t>
      </w:r>
      <w:r w:rsidRPr="0021703E">
        <w:rPr>
          <w:rFonts w:ascii="Arial" w:hAnsi="Arial" w:cs="Arial"/>
          <w:color w:val="222222"/>
          <w:shd w:val="clear" w:color="auto" w:fill="FFFFFF"/>
        </w:rPr>
        <w:t>(3), 279-295.</w:t>
      </w:r>
    </w:p>
    <w:p w14:paraId="32B51779" w14:textId="77777777" w:rsidR="003D6408" w:rsidRPr="00200B46" w:rsidRDefault="003D6408" w:rsidP="003D6408">
      <w:pPr>
        <w:pStyle w:val="ListParagraph"/>
        <w:numPr>
          <w:ilvl w:val="0"/>
          <w:numId w:val="26"/>
        </w:numPr>
        <w:autoSpaceDE w:val="0"/>
        <w:autoSpaceDN w:val="0"/>
        <w:adjustRightInd w:val="0"/>
        <w:spacing w:line="240" w:lineRule="auto"/>
        <w:rPr>
          <w:rFonts w:cstheme="minorHAnsi"/>
          <w:color w:val="000000"/>
          <w:sz w:val="24"/>
          <w:szCs w:val="24"/>
        </w:rPr>
      </w:pPr>
      <w:proofErr w:type="spellStart"/>
      <w:r w:rsidRPr="00200B46">
        <w:rPr>
          <w:rFonts w:cstheme="minorHAnsi"/>
          <w:color w:val="000000"/>
          <w:sz w:val="24"/>
          <w:szCs w:val="24"/>
        </w:rPr>
        <w:t>Etzrodt</w:t>
      </w:r>
      <w:proofErr w:type="spellEnd"/>
      <w:r w:rsidRPr="00200B46">
        <w:rPr>
          <w:rFonts w:cstheme="minorHAnsi"/>
          <w:color w:val="000000"/>
          <w:sz w:val="24"/>
          <w:szCs w:val="24"/>
        </w:rPr>
        <w:t xml:space="preserve">, C. M. (2013). Ethical considerations of therapeutic hypnosis and children. </w:t>
      </w:r>
      <w:r w:rsidRPr="00200B46">
        <w:rPr>
          <w:rFonts w:cstheme="minorHAnsi"/>
          <w:i/>
          <w:iCs/>
          <w:color w:val="000000"/>
          <w:sz w:val="24"/>
          <w:szCs w:val="24"/>
        </w:rPr>
        <w:t>American Journal of Clinical Hypnosis</w:t>
      </w:r>
      <w:r w:rsidRPr="00200B46">
        <w:rPr>
          <w:rFonts w:cstheme="minorHAnsi"/>
          <w:color w:val="000000"/>
          <w:sz w:val="24"/>
          <w:szCs w:val="24"/>
        </w:rPr>
        <w:t>, 55 (4), 370-377.</w:t>
      </w:r>
    </w:p>
    <w:p w14:paraId="685241D0" w14:textId="77777777" w:rsidR="003D6408" w:rsidRPr="0021703E" w:rsidRDefault="003D6408" w:rsidP="003D6408">
      <w:pPr>
        <w:pStyle w:val="ListParagraph"/>
        <w:numPr>
          <w:ilvl w:val="0"/>
          <w:numId w:val="26"/>
        </w:numPr>
        <w:autoSpaceDE w:val="0"/>
        <w:autoSpaceDN w:val="0"/>
        <w:adjustRightInd w:val="0"/>
        <w:spacing w:line="240" w:lineRule="auto"/>
        <w:rPr>
          <w:rFonts w:cstheme="minorHAnsi"/>
          <w:color w:val="000000"/>
        </w:rPr>
      </w:pPr>
      <w:r w:rsidRPr="0021703E">
        <w:rPr>
          <w:rFonts w:ascii="Arial" w:hAnsi="Arial" w:cs="Arial"/>
          <w:color w:val="222222"/>
          <w:shd w:val="clear" w:color="auto" w:fill="FFFFFF"/>
        </w:rPr>
        <w:t>Kohen, D. P., &amp; Olness, K. (2022). </w:t>
      </w:r>
      <w:r w:rsidRPr="0021703E">
        <w:rPr>
          <w:rFonts w:ascii="Arial" w:hAnsi="Arial" w:cs="Arial"/>
          <w:i/>
          <w:iCs/>
          <w:color w:val="222222"/>
          <w:shd w:val="clear" w:color="auto" w:fill="FFFFFF"/>
        </w:rPr>
        <w:t>Hypnosis with children</w:t>
      </w:r>
      <w:r w:rsidRPr="0021703E">
        <w:rPr>
          <w:rFonts w:ascii="Arial" w:hAnsi="Arial" w:cs="Arial"/>
          <w:color w:val="222222"/>
          <w:shd w:val="clear" w:color="auto" w:fill="FFFFFF"/>
        </w:rPr>
        <w:t>. Routledge.</w:t>
      </w:r>
    </w:p>
    <w:p w14:paraId="36B3C5FE" w14:textId="77777777" w:rsidR="003D6408" w:rsidRPr="00200B46" w:rsidRDefault="003D6408" w:rsidP="003D6408">
      <w:pPr>
        <w:pStyle w:val="ListParagraph"/>
        <w:numPr>
          <w:ilvl w:val="0"/>
          <w:numId w:val="26"/>
        </w:numPr>
        <w:autoSpaceDE w:val="0"/>
        <w:autoSpaceDN w:val="0"/>
        <w:adjustRightInd w:val="0"/>
        <w:spacing w:line="240" w:lineRule="auto"/>
        <w:rPr>
          <w:rFonts w:cstheme="minorHAnsi"/>
          <w:color w:val="000000"/>
          <w:sz w:val="24"/>
          <w:szCs w:val="24"/>
        </w:rPr>
      </w:pPr>
      <w:proofErr w:type="spellStart"/>
      <w:r w:rsidRPr="00200B46">
        <w:rPr>
          <w:rFonts w:cstheme="minorHAnsi"/>
          <w:color w:val="000000"/>
          <w:sz w:val="24"/>
          <w:szCs w:val="24"/>
        </w:rPr>
        <w:t>Kluft</w:t>
      </w:r>
      <w:proofErr w:type="spellEnd"/>
      <w:r w:rsidRPr="00200B46">
        <w:rPr>
          <w:rFonts w:cstheme="minorHAnsi"/>
          <w:color w:val="000000"/>
          <w:sz w:val="24"/>
          <w:szCs w:val="24"/>
        </w:rPr>
        <w:t>, R.P. (2012). Hypnosis in the treatment of Dissociative Identity Disorder and allied</w:t>
      </w:r>
    </w:p>
    <w:p w14:paraId="29BF7DA9" w14:textId="77777777" w:rsidR="003D6408" w:rsidRDefault="003D6408" w:rsidP="003D6408">
      <w:pPr>
        <w:pStyle w:val="ListParagraph"/>
        <w:autoSpaceDE w:val="0"/>
        <w:autoSpaceDN w:val="0"/>
        <w:adjustRightInd w:val="0"/>
        <w:spacing w:line="240" w:lineRule="auto"/>
        <w:rPr>
          <w:rFonts w:cstheme="minorHAnsi"/>
          <w:color w:val="000000"/>
          <w:sz w:val="24"/>
          <w:szCs w:val="24"/>
        </w:rPr>
      </w:pPr>
      <w:r w:rsidRPr="00200B46">
        <w:rPr>
          <w:rFonts w:cstheme="minorHAnsi"/>
          <w:color w:val="000000"/>
          <w:sz w:val="24"/>
          <w:szCs w:val="24"/>
        </w:rPr>
        <w:t xml:space="preserve">states: an overview and case study. </w:t>
      </w:r>
      <w:r w:rsidRPr="00200B46">
        <w:rPr>
          <w:rFonts w:cstheme="minorHAnsi"/>
          <w:i/>
          <w:iCs/>
          <w:color w:val="000000"/>
          <w:sz w:val="24"/>
          <w:szCs w:val="24"/>
        </w:rPr>
        <w:t>South African Journal of Psychology, 42(2</w:t>
      </w:r>
      <w:r w:rsidRPr="00200B46">
        <w:rPr>
          <w:rFonts w:cstheme="minorHAnsi"/>
          <w:color w:val="000000"/>
          <w:sz w:val="24"/>
          <w:szCs w:val="24"/>
        </w:rPr>
        <w:t>), 146-155.</w:t>
      </w:r>
    </w:p>
    <w:p w14:paraId="324494D0" w14:textId="77777777" w:rsidR="003D6408" w:rsidRPr="00FD254C" w:rsidRDefault="003D6408" w:rsidP="003D6408">
      <w:pPr>
        <w:pStyle w:val="ListParagraph"/>
        <w:numPr>
          <w:ilvl w:val="0"/>
          <w:numId w:val="26"/>
        </w:numPr>
        <w:autoSpaceDE w:val="0"/>
        <w:autoSpaceDN w:val="0"/>
        <w:adjustRightInd w:val="0"/>
        <w:spacing w:line="240" w:lineRule="auto"/>
        <w:rPr>
          <w:rFonts w:cstheme="minorHAnsi"/>
          <w:color w:val="000000"/>
        </w:rPr>
      </w:pPr>
      <w:r w:rsidRPr="00FD254C">
        <w:rPr>
          <w:rFonts w:ascii="Arial" w:hAnsi="Arial" w:cs="Arial"/>
          <w:color w:val="222222"/>
          <w:shd w:val="clear" w:color="auto" w:fill="FFFFFF"/>
        </w:rPr>
        <w:t xml:space="preserve">Kuttner, L., &amp; </w:t>
      </w:r>
      <w:proofErr w:type="spellStart"/>
      <w:r w:rsidRPr="00FD254C">
        <w:rPr>
          <w:rFonts w:ascii="Arial" w:hAnsi="Arial" w:cs="Arial"/>
          <w:color w:val="222222"/>
          <w:shd w:val="clear" w:color="auto" w:fill="FFFFFF"/>
        </w:rPr>
        <w:t>Vargay</w:t>
      </w:r>
      <w:proofErr w:type="spellEnd"/>
      <w:r w:rsidRPr="00FD254C">
        <w:rPr>
          <w:rFonts w:ascii="Arial" w:hAnsi="Arial" w:cs="Arial"/>
          <w:color w:val="222222"/>
          <w:shd w:val="clear" w:color="auto" w:fill="FFFFFF"/>
        </w:rPr>
        <w:t>, A. (2024). Hypnosis: Finding Relief for Children and Teens in Pain. In </w:t>
      </w:r>
      <w:r w:rsidRPr="00FD254C">
        <w:rPr>
          <w:rFonts w:ascii="Arial" w:hAnsi="Arial" w:cs="Arial"/>
          <w:i/>
          <w:iCs/>
          <w:color w:val="222222"/>
          <w:shd w:val="clear" w:color="auto" w:fill="FFFFFF"/>
        </w:rPr>
        <w:t>The Routledge International Handbook of Clinical Hypnosis</w:t>
      </w:r>
      <w:r w:rsidRPr="00FD254C">
        <w:rPr>
          <w:rFonts w:ascii="Arial" w:hAnsi="Arial" w:cs="Arial"/>
          <w:color w:val="222222"/>
          <w:shd w:val="clear" w:color="auto" w:fill="FFFFFF"/>
        </w:rPr>
        <w:t> (pp. 537-550). Routledge.</w:t>
      </w:r>
    </w:p>
    <w:p w14:paraId="0C0DAFEE" w14:textId="77777777" w:rsidR="003D6408" w:rsidRPr="00200B46" w:rsidRDefault="003D6408" w:rsidP="003D6408">
      <w:pPr>
        <w:pStyle w:val="ListParagraph"/>
        <w:numPr>
          <w:ilvl w:val="0"/>
          <w:numId w:val="26"/>
        </w:numPr>
        <w:autoSpaceDE w:val="0"/>
        <w:autoSpaceDN w:val="0"/>
        <w:adjustRightInd w:val="0"/>
        <w:spacing w:line="240" w:lineRule="auto"/>
        <w:rPr>
          <w:rFonts w:ascii="Calibri" w:hAnsi="Calibri" w:cs="Calibri"/>
          <w:color w:val="000000"/>
          <w:sz w:val="24"/>
          <w:szCs w:val="24"/>
        </w:rPr>
      </w:pPr>
      <w:r w:rsidRPr="00200B46">
        <w:rPr>
          <w:rFonts w:ascii="Calibri" w:hAnsi="Calibri" w:cs="Calibri"/>
          <w:color w:val="000000"/>
          <w:sz w:val="24"/>
          <w:szCs w:val="24"/>
        </w:rPr>
        <w:t xml:space="preserve">Spiegel, E. B. (2016). Attachment-focused hypnosis in psychotherapy for complex trauma: attunement, representation, and mentalization. </w:t>
      </w:r>
      <w:r w:rsidRPr="00200B46">
        <w:rPr>
          <w:rFonts w:ascii="Calibri-Italic" w:hAnsi="Calibri-Italic" w:cs="Calibri-Italic"/>
          <w:i/>
          <w:iCs/>
          <w:color w:val="000000"/>
          <w:sz w:val="24"/>
          <w:szCs w:val="24"/>
        </w:rPr>
        <w:t>The International Journal of</w:t>
      </w:r>
      <w:r w:rsidRPr="00200B46">
        <w:rPr>
          <w:rFonts w:ascii="Calibri" w:hAnsi="Calibri" w:cs="Calibri"/>
          <w:color w:val="000000"/>
          <w:sz w:val="24"/>
          <w:szCs w:val="24"/>
        </w:rPr>
        <w:t xml:space="preserve"> </w:t>
      </w:r>
      <w:r w:rsidRPr="00200B46">
        <w:rPr>
          <w:rFonts w:ascii="Calibri-Italic" w:hAnsi="Calibri-Italic" w:cs="Calibri-Italic"/>
          <w:i/>
          <w:iCs/>
          <w:color w:val="000000"/>
          <w:sz w:val="24"/>
          <w:szCs w:val="24"/>
        </w:rPr>
        <w:t>Clinical and Experimental Hypnosis, 64 (</w:t>
      </w:r>
      <w:r w:rsidRPr="00200B46">
        <w:rPr>
          <w:rFonts w:ascii="Calibri" w:hAnsi="Calibri" w:cs="Calibri"/>
          <w:color w:val="000000"/>
          <w:sz w:val="24"/>
          <w:szCs w:val="24"/>
        </w:rPr>
        <w:t>1), 45-74.</w:t>
      </w:r>
    </w:p>
    <w:p w14:paraId="0DF88210" w14:textId="77777777" w:rsidR="003D6408" w:rsidRDefault="003D6408" w:rsidP="003D6408">
      <w:pPr>
        <w:ind w:left="360"/>
        <w:rPr>
          <w:b/>
          <w:bCs/>
          <w:sz w:val="24"/>
          <w:szCs w:val="24"/>
        </w:rPr>
      </w:pPr>
    </w:p>
    <w:p w14:paraId="1CB5404C" w14:textId="77777777" w:rsidR="003D6408" w:rsidRPr="003D6408" w:rsidRDefault="003D6408" w:rsidP="003D6408">
      <w:pPr>
        <w:ind w:left="360"/>
        <w:rPr>
          <w:b/>
          <w:bCs/>
          <w:sz w:val="24"/>
          <w:szCs w:val="24"/>
        </w:rPr>
      </w:pPr>
    </w:p>
    <w:p w14:paraId="17F32873" w14:textId="77777777" w:rsidR="00D11A17" w:rsidRDefault="00D11A17" w:rsidP="001F4812">
      <w:pPr>
        <w:rPr>
          <w:i/>
          <w:iCs/>
          <w:sz w:val="24"/>
          <w:szCs w:val="24"/>
        </w:rPr>
      </w:pPr>
    </w:p>
    <w:p w14:paraId="7D576029" w14:textId="77777777" w:rsidR="003D6408" w:rsidRDefault="003D6408" w:rsidP="001F4812">
      <w:pPr>
        <w:rPr>
          <w:i/>
          <w:iCs/>
          <w:sz w:val="24"/>
          <w:szCs w:val="24"/>
        </w:rPr>
      </w:pPr>
    </w:p>
    <w:p w14:paraId="55DA8C5C" w14:textId="77777777" w:rsidR="003D6408" w:rsidRDefault="003D6408" w:rsidP="001F4812">
      <w:pPr>
        <w:rPr>
          <w:i/>
          <w:iCs/>
          <w:sz w:val="24"/>
          <w:szCs w:val="24"/>
        </w:rPr>
      </w:pPr>
    </w:p>
    <w:p w14:paraId="001EB45B" w14:textId="77777777" w:rsidR="00D11A17" w:rsidRPr="00D11A17" w:rsidRDefault="00D11A17" w:rsidP="00D11A17">
      <w:pPr>
        <w:pStyle w:val="ListParagraph"/>
        <w:autoSpaceDE w:val="0"/>
        <w:autoSpaceDN w:val="0"/>
        <w:adjustRightInd w:val="0"/>
        <w:spacing w:line="240" w:lineRule="auto"/>
        <w:rPr>
          <w:rFonts w:ascii="Calibri" w:hAnsi="Calibri" w:cs="Calibri"/>
          <w:sz w:val="24"/>
          <w:szCs w:val="24"/>
        </w:rPr>
      </w:pPr>
    </w:p>
    <w:p w14:paraId="69940004" w14:textId="77777777" w:rsidR="00823D1D" w:rsidRDefault="00823D1D" w:rsidP="00952730">
      <w:pPr>
        <w:rPr>
          <w:sz w:val="24"/>
          <w:szCs w:val="24"/>
        </w:rPr>
      </w:pPr>
    </w:p>
    <w:p w14:paraId="6C46A4B5" w14:textId="77777777" w:rsidR="00823D1D" w:rsidRDefault="00823D1D" w:rsidP="00823D1D">
      <w:pPr>
        <w:autoSpaceDE w:val="0"/>
        <w:autoSpaceDN w:val="0"/>
        <w:adjustRightInd w:val="0"/>
        <w:spacing w:line="240" w:lineRule="auto"/>
        <w:rPr>
          <w:rFonts w:cstheme="minorHAnsi"/>
          <w:color w:val="000000"/>
          <w:sz w:val="24"/>
          <w:szCs w:val="24"/>
        </w:rPr>
      </w:pPr>
    </w:p>
    <w:p w14:paraId="729D9622" w14:textId="77777777" w:rsidR="00823D1D" w:rsidRDefault="00823D1D" w:rsidP="00823D1D">
      <w:pPr>
        <w:autoSpaceDE w:val="0"/>
        <w:autoSpaceDN w:val="0"/>
        <w:adjustRightInd w:val="0"/>
        <w:spacing w:line="240" w:lineRule="auto"/>
        <w:rPr>
          <w:rFonts w:cstheme="minorHAnsi"/>
          <w:color w:val="000000"/>
          <w:sz w:val="24"/>
          <w:szCs w:val="24"/>
        </w:rPr>
      </w:pPr>
    </w:p>
    <w:p w14:paraId="5CDDB870" w14:textId="1637DF64" w:rsidR="00823D1D" w:rsidRPr="0043328C" w:rsidRDefault="0043328C" w:rsidP="00823D1D">
      <w:pPr>
        <w:autoSpaceDE w:val="0"/>
        <w:autoSpaceDN w:val="0"/>
        <w:adjustRightInd w:val="0"/>
        <w:spacing w:line="240" w:lineRule="auto"/>
        <w:rPr>
          <w:rFonts w:cstheme="minorHAnsi"/>
          <w:b/>
          <w:bCs/>
          <w:color w:val="000000"/>
          <w:sz w:val="28"/>
          <w:szCs w:val="28"/>
        </w:rPr>
      </w:pPr>
      <w:r w:rsidRPr="0043328C">
        <w:rPr>
          <w:rFonts w:cstheme="minorHAnsi"/>
          <w:b/>
          <w:bCs/>
          <w:color w:val="000000"/>
          <w:sz w:val="28"/>
          <w:szCs w:val="28"/>
        </w:rPr>
        <w:t>Day 2</w:t>
      </w:r>
      <w:r w:rsidRPr="0043328C">
        <w:rPr>
          <w:rFonts w:cstheme="minorHAnsi"/>
          <w:b/>
          <w:bCs/>
          <w:color w:val="000000"/>
          <w:sz w:val="28"/>
          <w:szCs w:val="28"/>
        </w:rPr>
        <w:tab/>
      </w:r>
      <w:r w:rsidR="00694E17">
        <w:rPr>
          <w:rFonts w:cstheme="minorHAnsi"/>
          <w:b/>
          <w:bCs/>
          <w:color w:val="000000"/>
          <w:sz w:val="28"/>
          <w:szCs w:val="28"/>
        </w:rPr>
        <w:tab/>
      </w:r>
      <w:r w:rsidRPr="0043328C">
        <w:rPr>
          <w:rFonts w:cstheme="minorHAnsi"/>
          <w:b/>
          <w:bCs/>
          <w:color w:val="000000"/>
          <w:sz w:val="28"/>
          <w:szCs w:val="28"/>
        </w:rPr>
        <w:t>Saturday, October 2</w:t>
      </w:r>
      <w:r w:rsidR="00250047">
        <w:rPr>
          <w:rFonts w:cstheme="minorHAnsi"/>
          <w:b/>
          <w:bCs/>
          <w:color w:val="000000"/>
          <w:sz w:val="28"/>
          <w:szCs w:val="28"/>
        </w:rPr>
        <w:t>4</w:t>
      </w:r>
      <w:r w:rsidRPr="0043328C">
        <w:rPr>
          <w:rFonts w:cstheme="minorHAnsi"/>
          <w:b/>
          <w:bCs/>
          <w:color w:val="000000"/>
          <w:sz w:val="28"/>
          <w:szCs w:val="28"/>
        </w:rPr>
        <w:t>, 202</w:t>
      </w:r>
      <w:r w:rsidR="00250047">
        <w:rPr>
          <w:rFonts w:cstheme="minorHAnsi"/>
          <w:b/>
          <w:bCs/>
          <w:color w:val="000000"/>
          <w:sz w:val="28"/>
          <w:szCs w:val="28"/>
        </w:rPr>
        <w:t>6</w:t>
      </w:r>
      <w:r w:rsidR="00694E17">
        <w:rPr>
          <w:rFonts w:cstheme="minorHAnsi"/>
          <w:b/>
          <w:bCs/>
          <w:color w:val="000000"/>
          <w:sz w:val="28"/>
          <w:szCs w:val="28"/>
        </w:rPr>
        <w:tab/>
      </w:r>
      <w:r w:rsidR="00694E17">
        <w:rPr>
          <w:rFonts w:cstheme="minorHAnsi"/>
          <w:b/>
          <w:bCs/>
          <w:color w:val="000000"/>
          <w:sz w:val="28"/>
          <w:szCs w:val="28"/>
        </w:rPr>
        <w:tab/>
        <w:t>Credit Hours:</w:t>
      </w:r>
      <w:r w:rsidR="00694E17">
        <w:rPr>
          <w:rFonts w:cstheme="minorHAnsi"/>
          <w:b/>
          <w:bCs/>
          <w:color w:val="000000"/>
          <w:sz w:val="28"/>
          <w:szCs w:val="28"/>
        </w:rPr>
        <w:tab/>
        <w:t>7.00</w:t>
      </w:r>
    </w:p>
    <w:p w14:paraId="41B8525B" w14:textId="77777777" w:rsidR="00823D1D" w:rsidRDefault="00823D1D" w:rsidP="00823D1D">
      <w:pPr>
        <w:autoSpaceDE w:val="0"/>
        <w:autoSpaceDN w:val="0"/>
        <w:adjustRightInd w:val="0"/>
        <w:spacing w:line="240" w:lineRule="auto"/>
        <w:rPr>
          <w:rFonts w:cstheme="minorHAnsi"/>
          <w:color w:val="000000"/>
          <w:sz w:val="24"/>
          <w:szCs w:val="24"/>
        </w:rPr>
      </w:pPr>
    </w:p>
    <w:p w14:paraId="3089B82C" w14:textId="5315F738" w:rsidR="003D6408" w:rsidRPr="003D6408" w:rsidRDefault="0043328C" w:rsidP="003D6408">
      <w:pPr>
        <w:rPr>
          <w:b/>
          <w:bCs/>
          <w:sz w:val="20"/>
          <w:szCs w:val="20"/>
          <w:u w:val="single"/>
        </w:rPr>
      </w:pPr>
      <w:r w:rsidRPr="0043328C">
        <w:rPr>
          <w:rFonts w:cstheme="minorHAnsi"/>
          <w:b/>
          <w:bCs/>
          <w:color w:val="000000"/>
          <w:sz w:val="24"/>
          <w:szCs w:val="24"/>
        </w:rPr>
        <w:t>9.00 am – 10.</w:t>
      </w:r>
      <w:r w:rsidR="003D6408">
        <w:rPr>
          <w:rFonts w:cstheme="minorHAnsi"/>
          <w:b/>
          <w:bCs/>
          <w:color w:val="000000"/>
          <w:sz w:val="24"/>
          <w:szCs w:val="24"/>
        </w:rPr>
        <w:t>3</w:t>
      </w:r>
      <w:r w:rsidRPr="0043328C">
        <w:rPr>
          <w:rFonts w:cstheme="minorHAnsi"/>
          <w:b/>
          <w:bCs/>
          <w:color w:val="000000"/>
          <w:sz w:val="24"/>
          <w:szCs w:val="24"/>
        </w:rPr>
        <w:t>0 am</w:t>
      </w:r>
      <w:r w:rsidRPr="0043328C">
        <w:rPr>
          <w:rFonts w:cstheme="minorHAnsi"/>
          <w:b/>
          <w:bCs/>
          <w:color w:val="000000"/>
          <w:sz w:val="24"/>
          <w:szCs w:val="24"/>
        </w:rPr>
        <w:tab/>
        <w:t>BLOCK 5</w:t>
      </w:r>
      <w:r w:rsidRPr="0043328C">
        <w:rPr>
          <w:rFonts w:cstheme="minorHAnsi"/>
          <w:b/>
          <w:bCs/>
          <w:color w:val="000000"/>
          <w:sz w:val="24"/>
          <w:szCs w:val="24"/>
        </w:rPr>
        <w:tab/>
      </w:r>
      <w:r w:rsidR="003D6408" w:rsidRPr="003D6408">
        <w:rPr>
          <w:b/>
          <w:bCs/>
          <w:sz w:val="24"/>
          <w:szCs w:val="24"/>
        </w:rPr>
        <w:t>Ideomotor Signaling as an Exploratory Technique</w:t>
      </w:r>
      <w:r w:rsidR="003D6408" w:rsidRPr="003D6408">
        <w:rPr>
          <w:b/>
          <w:bCs/>
          <w:sz w:val="24"/>
          <w:szCs w:val="24"/>
        </w:rPr>
        <w:tab/>
      </w:r>
      <w:r w:rsidR="003D6408" w:rsidRPr="003D6408">
        <w:rPr>
          <w:b/>
          <w:bCs/>
          <w:sz w:val="24"/>
          <w:szCs w:val="24"/>
        </w:rPr>
        <w:tab/>
      </w:r>
      <w:r w:rsidR="003D6408" w:rsidRPr="003D6408">
        <w:rPr>
          <w:b/>
          <w:bCs/>
          <w:sz w:val="24"/>
          <w:szCs w:val="24"/>
        </w:rPr>
        <w:tab/>
        <w:t xml:space="preserve">    </w:t>
      </w:r>
      <w:r w:rsidR="003D6408">
        <w:rPr>
          <w:b/>
          <w:bCs/>
          <w:sz w:val="24"/>
          <w:szCs w:val="24"/>
        </w:rPr>
        <w:t xml:space="preserve">          </w:t>
      </w:r>
      <w:r w:rsidR="003D6408" w:rsidRPr="003D6408">
        <w:rPr>
          <w:b/>
          <w:bCs/>
          <w:sz w:val="24"/>
          <w:szCs w:val="24"/>
        </w:rPr>
        <w:t xml:space="preserve">    </w:t>
      </w:r>
      <w:r w:rsidR="003D6408" w:rsidRPr="003D6408">
        <w:rPr>
          <w:b/>
          <w:bCs/>
          <w:sz w:val="24"/>
          <w:szCs w:val="24"/>
        </w:rPr>
        <w:tab/>
        <w:t xml:space="preserve"> </w:t>
      </w:r>
      <w:r w:rsidR="003D6408">
        <w:rPr>
          <w:b/>
          <w:bCs/>
          <w:sz w:val="24"/>
          <w:szCs w:val="24"/>
        </w:rPr>
        <w:t xml:space="preserve">                          </w:t>
      </w:r>
      <w:r w:rsidR="003D6408" w:rsidRPr="003D6408">
        <w:rPr>
          <w:b/>
          <w:bCs/>
          <w:sz w:val="24"/>
          <w:szCs w:val="24"/>
        </w:rPr>
        <w:t>Demonstration of Elicitations for SGP 1</w:t>
      </w:r>
      <w:r w:rsidR="003D6408">
        <w:rPr>
          <w:b/>
          <w:bCs/>
          <w:sz w:val="24"/>
          <w:szCs w:val="24"/>
        </w:rPr>
        <w:t xml:space="preserve">           </w:t>
      </w:r>
      <w:r w:rsidR="00250047">
        <w:rPr>
          <w:b/>
          <w:bCs/>
          <w:sz w:val="24"/>
          <w:szCs w:val="24"/>
        </w:rPr>
        <w:t>ES</w:t>
      </w:r>
    </w:p>
    <w:p w14:paraId="0188E4DC" w14:textId="77777777" w:rsidR="003D6408" w:rsidRDefault="003D6408" w:rsidP="003D6408">
      <w:pPr>
        <w:rPr>
          <w:i/>
          <w:iCs/>
          <w:sz w:val="24"/>
          <w:szCs w:val="24"/>
        </w:rPr>
      </w:pPr>
      <w:r>
        <w:rPr>
          <w:i/>
          <w:iCs/>
          <w:sz w:val="24"/>
          <w:szCs w:val="24"/>
        </w:rPr>
        <w:t>Content</w:t>
      </w:r>
    </w:p>
    <w:p w14:paraId="7BC075BB" w14:textId="77777777" w:rsidR="003D6408" w:rsidRDefault="003D6408" w:rsidP="003D6408">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 xml:space="preserve">Discussion of ideomotor movement and demonstration of ideomotor finger signaling and use of a pendulum. Introduction of Cheek &amp; </w:t>
      </w:r>
      <w:proofErr w:type="spellStart"/>
      <w:r>
        <w:rPr>
          <w:rFonts w:ascii="Calibri" w:hAnsi="Calibri" w:cs="Calibri"/>
          <w:color w:val="000000"/>
          <w:sz w:val="24"/>
          <w:szCs w:val="24"/>
        </w:rPr>
        <w:t>LeCron’s</w:t>
      </w:r>
      <w:proofErr w:type="spellEnd"/>
      <w:r>
        <w:rPr>
          <w:rFonts w:ascii="Calibri" w:hAnsi="Calibri" w:cs="Calibri"/>
          <w:color w:val="000000"/>
          <w:sz w:val="24"/>
          <w:szCs w:val="24"/>
        </w:rPr>
        <w:t xml:space="preserve"> exploratory ideomotor questioning.</w:t>
      </w:r>
    </w:p>
    <w:p w14:paraId="21716E6A" w14:textId="77777777" w:rsidR="003D6408" w:rsidRDefault="003D6408" w:rsidP="003D6408">
      <w:pPr>
        <w:rPr>
          <w:i/>
          <w:iCs/>
          <w:sz w:val="24"/>
          <w:szCs w:val="24"/>
        </w:rPr>
      </w:pPr>
    </w:p>
    <w:p w14:paraId="17A591AE" w14:textId="77777777" w:rsidR="003D6408" w:rsidRDefault="003D6408" w:rsidP="003D6408">
      <w:pPr>
        <w:rPr>
          <w:i/>
          <w:iCs/>
          <w:sz w:val="24"/>
          <w:szCs w:val="24"/>
        </w:rPr>
      </w:pPr>
      <w:r>
        <w:rPr>
          <w:i/>
          <w:iCs/>
          <w:sz w:val="24"/>
          <w:szCs w:val="24"/>
        </w:rPr>
        <w:t>Learning Objectives</w:t>
      </w:r>
    </w:p>
    <w:p w14:paraId="45D28A64" w14:textId="77777777" w:rsidR="003D6408" w:rsidRDefault="003D6408" w:rsidP="003D6408">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Identify at least 3 components of ideomotor questioning/exploration.</w:t>
      </w:r>
    </w:p>
    <w:p w14:paraId="3913F16D" w14:textId="77777777" w:rsidR="003D6408" w:rsidRDefault="003D6408" w:rsidP="003D6408">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Introduce ideomotor signaling to a patient.</w:t>
      </w:r>
    </w:p>
    <w:p w14:paraId="4D21A6EF" w14:textId="77777777" w:rsidR="003D6408" w:rsidRDefault="003D6408" w:rsidP="003D6408">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Discuss indications and counter-indications for the use of ideomotor exploration.</w:t>
      </w:r>
    </w:p>
    <w:p w14:paraId="1F0DEB7A" w14:textId="77777777" w:rsidR="003D6408" w:rsidRDefault="003D6408" w:rsidP="003D6408">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Dyadic practice of ideomotor signaling</w:t>
      </w:r>
    </w:p>
    <w:p w14:paraId="740F7A30" w14:textId="77777777" w:rsidR="003D6408" w:rsidRDefault="003D6408" w:rsidP="003D6408">
      <w:pPr>
        <w:rPr>
          <w:i/>
          <w:iCs/>
          <w:sz w:val="24"/>
          <w:szCs w:val="24"/>
        </w:rPr>
      </w:pPr>
    </w:p>
    <w:p w14:paraId="10CF7F99" w14:textId="77777777" w:rsidR="003D6408" w:rsidRDefault="003D6408" w:rsidP="003D6408">
      <w:pPr>
        <w:rPr>
          <w:i/>
          <w:iCs/>
          <w:sz w:val="24"/>
          <w:szCs w:val="24"/>
        </w:rPr>
      </w:pPr>
      <w:r>
        <w:rPr>
          <w:i/>
          <w:iCs/>
          <w:sz w:val="24"/>
          <w:szCs w:val="24"/>
        </w:rPr>
        <w:t>References</w:t>
      </w:r>
    </w:p>
    <w:p w14:paraId="035EC350" w14:textId="77777777" w:rsidR="003D6408" w:rsidRPr="006E50E2" w:rsidRDefault="003D6408" w:rsidP="003D6408">
      <w:pPr>
        <w:pStyle w:val="ListParagraph"/>
        <w:numPr>
          <w:ilvl w:val="0"/>
          <w:numId w:val="7"/>
        </w:numPr>
        <w:autoSpaceDE w:val="0"/>
        <w:autoSpaceDN w:val="0"/>
        <w:adjustRightInd w:val="0"/>
        <w:spacing w:line="240" w:lineRule="auto"/>
        <w:rPr>
          <w:rFonts w:ascii="Calibri" w:hAnsi="Calibri" w:cs="Calibri"/>
          <w:sz w:val="24"/>
          <w:szCs w:val="24"/>
        </w:rPr>
      </w:pPr>
      <w:r w:rsidRPr="006E50E2">
        <w:rPr>
          <w:rFonts w:ascii="Calibri" w:hAnsi="Calibri" w:cs="Calibri"/>
          <w:sz w:val="24"/>
          <w:szCs w:val="24"/>
        </w:rPr>
        <w:t xml:space="preserve">Cheek, D.B., &amp; </w:t>
      </w:r>
      <w:proofErr w:type="spellStart"/>
      <w:r w:rsidRPr="006E50E2">
        <w:rPr>
          <w:rFonts w:ascii="Calibri" w:hAnsi="Calibri" w:cs="Calibri"/>
          <w:sz w:val="24"/>
          <w:szCs w:val="24"/>
        </w:rPr>
        <w:t>LeCron</w:t>
      </w:r>
      <w:proofErr w:type="spellEnd"/>
      <w:r w:rsidRPr="006E50E2">
        <w:rPr>
          <w:rFonts w:ascii="Calibri" w:hAnsi="Calibri" w:cs="Calibri"/>
          <w:sz w:val="24"/>
          <w:szCs w:val="24"/>
        </w:rPr>
        <w:t xml:space="preserve">, L.M. (1968). </w:t>
      </w:r>
      <w:r w:rsidRPr="006E50E2">
        <w:rPr>
          <w:rFonts w:ascii="Calibri-Italic" w:hAnsi="Calibri-Italic" w:cs="Calibri-Italic"/>
          <w:i/>
          <w:iCs/>
          <w:sz w:val="24"/>
          <w:szCs w:val="24"/>
        </w:rPr>
        <w:t xml:space="preserve">Clinical Hypnotherapy. </w:t>
      </w:r>
      <w:r w:rsidRPr="006E50E2">
        <w:rPr>
          <w:rFonts w:ascii="Calibri" w:hAnsi="Calibri" w:cs="Calibri"/>
          <w:sz w:val="24"/>
          <w:szCs w:val="24"/>
        </w:rPr>
        <w:t>New York, NY: Grune and</w:t>
      </w:r>
      <w:r>
        <w:rPr>
          <w:rFonts w:ascii="Calibri" w:hAnsi="Calibri" w:cs="Calibri"/>
          <w:sz w:val="24"/>
          <w:szCs w:val="24"/>
        </w:rPr>
        <w:t xml:space="preserve"> </w:t>
      </w:r>
      <w:r w:rsidRPr="006E50E2">
        <w:rPr>
          <w:rFonts w:ascii="Calibri" w:hAnsi="Calibri" w:cs="Calibri"/>
          <w:sz w:val="24"/>
          <w:szCs w:val="24"/>
        </w:rPr>
        <w:t>Stratton.</w:t>
      </w:r>
    </w:p>
    <w:p w14:paraId="6577866A" w14:textId="77777777" w:rsidR="003D6408" w:rsidRPr="006E50E2" w:rsidRDefault="003D6408" w:rsidP="003D6408">
      <w:pPr>
        <w:pStyle w:val="ListParagraph"/>
        <w:numPr>
          <w:ilvl w:val="0"/>
          <w:numId w:val="7"/>
        </w:numPr>
        <w:autoSpaceDE w:val="0"/>
        <w:autoSpaceDN w:val="0"/>
        <w:adjustRightInd w:val="0"/>
        <w:spacing w:line="240" w:lineRule="auto"/>
        <w:rPr>
          <w:rFonts w:ascii="Calibri" w:hAnsi="Calibri" w:cs="Calibri"/>
          <w:sz w:val="24"/>
          <w:szCs w:val="24"/>
        </w:rPr>
      </w:pPr>
      <w:r w:rsidRPr="006E50E2">
        <w:rPr>
          <w:rFonts w:ascii="Calibri" w:hAnsi="Calibri" w:cs="Calibri"/>
          <w:sz w:val="24"/>
          <w:szCs w:val="24"/>
          <w:lang w:val="de-DE"/>
        </w:rPr>
        <w:t xml:space="preserve">Ewin, D. M., &amp; Eimer, B.N. (2006). </w:t>
      </w:r>
      <w:r w:rsidRPr="006E50E2">
        <w:rPr>
          <w:rFonts w:ascii="Calibri" w:hAnsi="Calibri" w:cs="Calibri"/>
          <w:sz w:val="24"/>
          <w:szCs w:val="24"/>
        </w:rPr>
        <w:t>Ideomotor signals for rapid hypnoanalysis. Springfield,</w:t>
      </w:r>
      <w:r>
        <w:rPr>
          <w:rFonts w:ascii="Calibri" w:hAnsi="Calibri" w:cs="Calibri"/>
          <w:sz w:val="24"/>
          <w:szCs w:val="24"/>
        </w:rPr>
        <w:t xml:space="preserve"> </w:t>
      </w:r>
      <w:r w:rsidRPr="006E50E2">
        <w:rPr>
          <w:rFonts w:ascii="Calibri" w:hAnsi="Calibri" w:cs="Calibri"/>
          <w:sz w:val="24"/>
          <w:szCs w:val="24"/>
        </w:rPr>
        <w:t>IL: Charles C. Thomas.</w:t>
      </w:r>
    </w:p>
    <w:p w14:paraId="356C6CBF" w14:textId="77777777" w:rsidR="003D6408" w:rsidRPr="006E50E2" w:rsidRDefault="003D6408" w:rsidP="003D6408">
      <w:pPr>
        <w:pStyle w:val="ListParagraph"/>
        <w:numPr>
          <w:ilvl w:val="0"/>
          <w:numId w:val="7"/>
        </w:numPr>
        <w:autoSpaceDE w:val="0"/>
        <w:autoSpaceDN w:val="0"/>
        <w:adjustRightInd w:val="0"/>
        <w:spacing w:line="240" w:lineRule="auto"/>
        <w:rPr>
          <w:rFonts w:ascii="Calibri" w:hAnsi="Calibri" w:cs="Calibri"/>
          <w:sz w:val="24"/>
          <w:szCs w:val="24"/>
        </w:rPr>
      </w:pPr>
      <w:r w:rsidRPr="006E50E2">
        <w:rPr>
          <w:rFonts w:ascii="Calibri" w:hAnsi="Calibri" w:cs="Calibri"/>
          <w:sz w:val="24"/>
          <w:szCs w:val="24"/>
        </w:rPr>
        <w:t>Cheek, D.B., (1994). Hypnosis: The Application of Ideomotor Techniques Boston,</w:t>
      </w:r>
      <w:r>
        <w:rPr>
          <w:rFonts w:ascii="Calibri" w:hAnsi="Calibri" w:cs="Calibri"/>
          <w:sz w:val="24"/>
          <w:szCs w:val="24"/>
        </w:rPr>
        <w:t xml:space="preserve"> </w:t>
      </w:r>
      <w:r w:rsidRPr="006E50E2">
        <w:rPr>
          <w:rFonts w:ascii="Calibri" w:hAnsi="Calibri" w:cs="Calibri"/>
          <w:sz w:val="24"/>
          <w:szCs w:val="24"/>
        </w:rPr>
        <w:t>Massachusetts, Allyn and Bacon.</w:t>
      </w:r>
    </w:p>
    <w:p w14:paraId="1B94A5DE" w14:textId="77777777" w:rsidR="003D6408" w:rsidRDefault="003D6408" w:rsidP="003D6408">
      <w:pPr>
        <w:pStyle w:val="ListParagraph"/>
        <w:numPr>
          <w:ilvl w:val="0"/>
          <w:numId w:val="7"/>
        </w:numPr>
        <w:autoSpaceDE w:val="0"/>
        <w:autoSpaceDN w:val="0"/>
        <w:adjustRightInd w:val="0"/>
        <w:spacing w:line="240" w:lineRule="auto"/>
        <w:rPr>
          <w:rFonts w:ascii="Calibri" w:hAnsi="Calibri" w:cs="Calibri"/>
          <w:sz w:val="24"/>
          <w:szCs w:val="24"/>
        </w:rPr>
      </w:pPr>
      <w:r w:rsidRPr="006E50E2">
        <w:rPr>
          <w:rFonts w:ascii="Calibri" w:hAnsi="Calibri" w:cs="Calibri"/>
          <w:sz w:val="24"/>
          <w:szCs w:val="24"/>
        </w:rPr>
        <w:t>Watkins, J.G. (1992). Hypnoanalytic Techniques. New York, New York, Irvington</w:t>
      </w:r>
      <w:r>
        <w:rPr>
          <w:rFonts w:ascii="Calibri" w:hAnsi="Calibri" w:cs="Calibri"/>
          <w:sz w:val="24"/>
          <w:szCs w:val="24"/>
        </w:rPr>
        <w:t>.</w:t>
      </w:r>
    </w:p>
    <w:p w14:paraId="60CBC590" w14:textId="77777777" w:rsidR="003D6408" w:rsidRDefault="003D6408" w:rsidP="00823D1D">
      <w:pPr>
        <w:autoSpaceDE w:val="0"/>
        <w:autoSpaceDN w:val="0"/>
        <w:adjustRightInd w:val="0"/>
        <w:spacing w:line="240" w:lineRule="auto"/>
        <w:rPr>
          <w:rFonts w:cstheme="minorHAnsi"/>
          <w:b/>
          <w:bCs/>
          <w:color w:val="000000"/>
          <w:sz w:val="24"/>
          <w:szCs w:val="24"/>
        </w:rPr>
      </w:pPr>
    </w:p>
    <w:p w14:paraId="4948F34D" w14:textId="2DB907B1" w:rsidR="00982CBB" w:rsidRPr="00982CBB" w:rsidRDefault="00982CBB" w:rsidP="00982CBB">
      <w:pPr>
        <w:ind w:left="2880" w:hanging="2880"/>
        <w:rPr>
          <w:b/>
          <w:bCs/>
          <w:sz w:val="24"/>
          <w:szCs w:val="24"/>
        </w:rPr>
      </w:pPr>
      <w:r w:rsidRPr="00982CBB">
        <w:rPr>
          <w:b/>
          <w:bCs/>
          <w:sz w:val="24"/>
          <w:szCs w:val="24"/>
        </w:rPr>
        <w:t>10.45 am -12.45 pm        BLOCK 6</w:t>
      </w:r>
      <w:r w:rsidRPr="00982CBB">
        <w:rPr>
          <w:b/>
          <w:bCs/>
          <w:sz w:val="24"/>
          <w:szCs w:val="24"/>
        </w:rPr>
        <w:tab/>
        <w:t xml:space="preserve">     Small Group Practice 1           </w:t>
      </w:r>
      <w:r>
        <w:rPr>
          <w:b/>
          <w:bCs/>
          <w:sz w:val="24"/>
          <w:szCs w:val="24"/>
        </w:rPr>
        <w:tab/>
      </w:r>
      <w:r>
        <w:rPr>
          <w:b/>
          <w:bCs/>
          <w:sz w:val="24"/>
          <w:szCs w:val="24"/>
        </w:rPr>
        <w:tab/>
      </w:r>
      <w:r>
        <w:rPr>
          <w:b/>
          <w:bCs/>
          <w:sz w:val="24"/>
          <w:szCs w:val="24"/>
        </w:rPr>
        <w:tab/>
      </w:r>
      <w:r>
        <w:rPr>
          <w:b/>
          <w:bCs/>
          <w:sz w:val="24"/>
          <w:szCs w:val="24"/>
        </w:rPr>
        <w:tab/>
        <w:t xml:space="preserve"> </w:t>
      </w:r>
      <w:r w:rsidRPr="00982CBB">
        <w:rPr>
          <w:b/>
          <w:bCs/>
          <w:sz w:val="24"/>
          <w:szCs w:val="24"/>
        </w:rPr>
        <w:t xml:space="preserve">                                                                                                                                                                                         </w:t>
      </w:r>
      <w:r w:rsidRPr="00982CBB">
        <w:rPr>
          <w:sz w:val="24"/>
          <w:szCs w:val="24"/>
        </w:rPr>
        <w:t xml:space="preserve">Eye Blink -Evocation-Intensification-Ideomotor Signaling -                                                                                    Suggestions for Creativity and Safety in Self-Discovery- Reorienting                                                      </w:t>
      </w:r>
      <w:r>
        <w:rPr>
          <w:b/>
          <w:bCs/>
          <w:sz w:val="24"/>
          <w:szCs w:val="24"/>
        </w:rPr>
        <w:tab/>
      </w:r>
      <w:r>
        <w:rPr>
          <w:b/>
          <w:bCs/>
          <w:sz w:val="24"/>
          <w:szCs w:val="24"/>
        </w:rPr>
        <w:tab/>
      </w:r>
      <w:r>
        <w:rPr>
          <w:b/>
          <w:bCs/>
          <w:sz w:val="24"/>
          <w:szCs w:val="24"/>
        </w:rPr>
        <w:tab/>
        <w:t>ALL</w:t>
      </w:r>
      <w:r w:rsidRPr="00982CBB">
        <w:rPr>
          <w:b/>
          <w:bCs/>
          <w:sz w:val="24"/>
          <w:szCs w:val="24"/>
        </w:rPr>
        <w:t xml:space="preserve">         </w:t>
      </w:r>
    </w:p>
    <w:p w14:paraId="344F47CE" w14:textId="77777777" w:rsidR="00982CBB" w:rsidRDefault="00982CBB" w:rsidP="00982CBB">
      <w:pPr>
        <w:autoSpaceDE w:val="0"/>
        <w:autoSpaceDN w:val="0"/>
        <w:adjustRightInd w:val="0"/>
        <w:spacing w:line="240" w:lineRule="auto"/>
        <w:rPr>
          <w:rFonts w:ascii="Calibri" w:hAnsi="Calibri" w:cs="Calibri"/>
          <w:color w:val="000000"/>
          <w:sz w:val="24"/>
          <w:szCs w:val="24"/>
        </w:rPr>
      </w:pPr>
      <w:r>
        <w:rPr>
          <w:i/>
          <w:iCs/>
          <w:sz w:val="24"/>
          <w:szCs w:val="24"/>
        </w:rPr>
        <w:t>Content</w:t>
      </w:r>
      <w:r w:rsidRPr="006E50E2">
        <w:rPr>
          <w:rFonts w:ascii="Calibri" w:hAnsi="Calibri" w:cs="Calibri"/>
          <w:color w:val="000000"/>
          <w:sz w:val="24"/>
          <w:szCs w:val="24"/>
        </w:rPr>
        <w:t xml:space="preserve"> </w:t>
      </w:r>
    </w:p>
    <w:p w14:paraId="6082791C" w14:textId="77777777" w:rsidR="00982CBB" w:rsidRDefault="00982CBB" w:rsidP="00982CBB">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Participants practice techniques to elicit, intensify, utilize, and reorient from</w:t>
      </w:r>
    </w:p>
    <w:p w14:paraId="086D07C2" w14:textId="77777777" w:rsidR="00982CBB" w:rsidRDefault="00982CBB" w:rsidP="00982CBB">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trance.  Utilization of ideomotor signaling, metaphors and hypnotic suggestions for ego strengthening.  Faculty and participants will give feedback.</w:t>
      </w:r>
    </w:p>
    <w:p w14:paraId="59CF561F" w14:textId="77777777" w:rsidR="00982CBB" w:rsidRDefault="00982CBB" w:rsidP="00982CBB">
      <w:pPr>
        <w:rPr>
          <w:i/>
          <w:iCs/>
          <w:sz w:val="24"/>
          <w:szCs w:val="24"/>
        </w:rPr>
      </w:pPr>
    </w:p>
    <w:p w14:paraId="0227C965" w14:textId="77777777" w:rsidR="00982CBB" w:rsidRDefault="00982CBB" w:rsidP="00982CBB">
      <w:pPr>
        <w:rPr>
          <w:i/>
          <w:iCs/>
          <w:sz w:val="24"/>
          <w:szCs w:val="24"/>
        </w:rPr>
      </w:pPr>
      <w:r>
        <w:rPr>
          <w:i/>
          <w:iCs/>
          <w:sz w:val="24"/>
          <w:szCs w:val="24"/>
        </w:rPr>
        <w:t>Learning Objectives</w:t>
      </w:r>
    </w:p>
    <w:p w14:paraId="4B65CAE8" w14:textId="77777777" w:rsidR="00982CBB" w:rsidRDefault="00982CBB" w:rsidP="00982CBB">
      <w:pPr>
        <w:pStyle w:val="ListParagraph"/>
        <w:numPr>
          <w:ilvl w:val="0"/>
          <w:numId w:val="8"/>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Practice at least once being the facilitator, subject, and observer.</w:t>
      </w:r>
    </w:p>
    <w:p w14:paraId="1B260E5D" w14:textId="77777777" w:rsidR="00982CBB" w:rsidRDefault="00982CBB" w:rsidP="00982CBB">
      <w:pPr>
        <w:pStyle w:val="ListParagraph"/>
        <w:numPr>
          <w:ilvl w:val="0"/>
          <w:numId w:val="8"/>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Elicit trance offering a demonstrated hypnotic elicitation.</w:t>
      </w:r>
    </w:p>
    <w:p w14:paraId="1E01B55E" w14:textId="77777777" w:rsidR="00982CBB" w:rsidRDefault="00982CBB" w:rsidP="00982CBB">
      <w:pPr>
        <w:pStyle w:val="ListParagraph"/>
        <w:numPr>
          <w:ilvl w:val="0"/>
          <w:numId w:val="8"/>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Utilize at least one ideomotor signaling technique.</w:t>
      </w:r>
    </w:p>
    <w:p w14:paraId="429797BD" w14:textId="77777777" w:rsidR="00982CBB" w:rsidRDefault="00982CBB" w:rsidP="00982CBB">
      <w:pPr>
        <w:pStyle w:val="ListParagraph"/>
        <w:numPr>
          <w:ilvl w:val="0"/>
          <w:numId w:val="8"/>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Construct at least one indirect suggestion for ego strengthening, creativity, self-exploration.</w:t>
      </w:r>
    </w:p>
    <w:p w14:paraId="4CA4F72A" w14:textId="77777777" w:rsidR="00982CBB" w:rsidRDefault="00982CBB" w:rsidP="00982CBB">
      <w:pPr>
        <w:rPr>
          <w:i/>
          <w:iCs/>
          <w:sz w:val="24"/>
          <w:szCs w:val="24"/>
        </w:rPr>
      </w:pPr>
    </w:p>
    <w:p w14:paraId="6FAAE75D" w14:textId="77777777" w:rsidR="00982CBB" w:rsidRDefault="00982CBB" w:rsidP="00982CBB">
      <w:pPr>
        <w:rPr>
          <w:i/>
          <w:iCs/>
          <w:sz w:val="24"/>
          <w:szCs w:val="24"/>
        </w:rPr>
      </w:pPr>
      <w:r>
        <w:rPr>
          <w:i/>
          <w:iCs/>
          <w:sz w:val="24"/>
          <w:szCs w:val="24"/>
        </w:rPr>
        <w:t>References</w:t>
      </w:r>
    </w:p>
    <w:p w14:paraId="0A7AC436" w14:textId="77777777" w:rsidR="00982CBB" w:rsidRDefault="00982CBB" w:rsidP="00982CBB">
      <w:pPr>
        <w:pStyle w:val="ListParagraph"/>
        <w:numPr>
          <w:ilvl w:val="0"/>
          <w:numId w:val="9"/>
        </w:numPr>
        <w:autoSpaceDE w:val="0"/>
        <w:autoSpaceDN w:val="0"/>
        <w:adjustRightInd w:val="0"/>
        <w:spacing w:line="240" w:lineRule="auto"/>
        <w:rPr>
          <w:rFonts w:ascii="Calibri" w:hAnsi="Calibri" w:cs="Calibri"/>
          <w:color w:val="000000"/>
          <w:sz w:val="24"/>
          <w:szCs w:val="24"/>
        </w:rPr>
      </w:pPr>
      <w:r w:rsidRPr="00481F5E">
        <w:rPr>
          <w:rFonts w:ascii="Calibri" w:hAnsi="Calibri" w:cs="Calibri"/>
          <w:color w:val="000000"/>
          <w:sz w:val="24"/>
          <w:szCs w:val="24"/>
        </w:rPr>
        <w:lastRenderedPageBreak/>
        <w:t>Alladin, A. (2013). Healing the wounded self: combining hypnotherapy with ego</w:t>
      </w:r>
      <w:r>
        <w:rPr>
          <w:rFonts w:ascii="Calibri" w:hAnsi="Calibri" w:cs="Calibri"/>
          <w:color w:val="000000"/>
          <w:sz w:val="24"/>
          <w:szCs w:val="24"/>
        </w:rPr>
        <w:t xml:space="preserve"> </w:t>
      </w:r>
      <w:r w:rsidRPr="00481F5E">
        <w:rPr>
          <w:rFonts w:ascii="Calibri" w:hAnsi="Calibri" w:cs="Calibri"/>
          <w:color w:val="000000"/>
          <w:sz w:val="24"/>
          <w:szCs w:val="24"/>
        </w:rPr>
        <w:t xml:space="preserve">state therapy. </w:t>
      </w:r>
      <w:r w:rsidRPr="00481F5E">
        <w:rPr>
          <w:rFonts w:ascii="Calibri-Italic" w:hAnsi="Calibri-Italic" w:cs="Calibri-Italic"/>
          <w:i/>
          <w:iCs/>
          <w:color w:val="000000"/>
          <w:sz w:val="24"/>
          <w:szCs w:val="24"/>
        </w:rPr>
        <w:t xml:space="preserve">American Journal of Clinical Hypnosis, 56 (1), </w:t>
      </w:r>
      <w:r w:rsidRPr="00481F5E">
        <w:rPr>
          <w:rFonts w:ascii="Calibri" w:hAnsi="Calibri" w:cs="Calibri"/>
          <w:color w:val="000000"/>
          <w:sz w:val="24"/>
          <w:szCs w:val="24"/>
        </w:rPr>
        <w:t>3-22.</w:t>
      </w:r>
    </w:p>
    <w:p w14:paraId="245E59B2" w14:textId="1F27B803" w:rsidR="00982CBB" w:rsidRPr="00982CBB" w:rsidRDefault="00982CBB" w:rsidP="00982CBB">
      <w:pPr>
        <w:pStyle w:val="ListParagraph"/>
        <w:numPr>
          <w:ilvl w:val="0"/>
          <w:numId w:val="9"/>
        </w:numPr>
        <w:autoSpaceDE w:val="0"/>
        <w:autoSpaceDN w:val="0"/>
        <w:adjustRightInd w:val="0"/>
        <w:spacing w:line="240" w:lineRule="auto"/>
        <w:rPr>
          <w:rFonts w:ascii="Calibri" w:hAnsi="Calibri" w:cs="Calibri"/>
          <w:color w:val="000000"/>
          <w:sz w:val="24"/>
          <w:szCs w:val="24"/>
        </w:rPr>
      </w:pPr>
      <w:r w:rsidRPr="00481F5E">
        <w:rPr>
          <w:rFonts w:ascii="Calibri" w:hAnsi="Calibri" w:cs="Calibri"/>
          <w:color w:val="000000"/>
          <w:sz w:val="24"/>
          <w:szCs w:val="24"/>
        </w:rPr>
        <w:t>Barabasz, A., &amp; Barabasz, M. (2016). Induction technique: beyond simple response</w:t>
      </w:r>
      <w:r>
        <w:rPr>
          <w:rFonts w:ascii="Calibri" w:hAnsi="Calibri" w:cs="Calibri"/>
          <w:color w:val="000000"/>
          <w:sz w:val="24"/>
          <w:szCs w:val="24"/>
        </w:rPr>
        <w:t xml:space="preserve"> </w:t>
      </w:r>
      <w:r w:rsidRPr="00481F5E">
        <w:rPr>
          <w:rFonts w:ascii="Calibri" w:hAnsi="Calibri" w:cs="Calibri"/>
          <w:color w:val="000000"/>
          <w:sz w:val="24"/>
          <w:szCs w:val="24"/>
        </w:rPr>
        <w:t xml:space="preserve">to suggestion. </w:t>
      </w:r>
      <w:r w:rsidRPr="00481F5E">
        <w:rPr>
          <w:rFonts w:ascii="Calibri-Italic" w:hAnsi="Calibri-Italic" w:cs="Calibri-Italic"/>
          <w:i/>
          <w:iCs/>
          <w:color w:val="000000"/>
          <w:sz w:val="24"/>
          <w:szCs w:val="24"/>
        </w:rPr>
        <w:t xml:space="preserve">American Journal of Clinical Hypnosis, 59 (2), </w:t>
      </w:r>
      <w:r w:rsidRPr="00481F5E">
        <w:rPr>
          <w:rFonts w:ascii="Calibri" w:hAnsi="Calibri" w:cs="Calibri"/>
          <w:color w:val="000000"/>
          <w:sz w:val="24"/>
          <w:szCs w:val="24"/>
        </w:rPr>
        <w:t>204-213.</w:t>
      </w:r>
    </w:p>
    <w:p w14:paraId="22C614F9" w14:textId="77777777" w:rsidR="00982CBB" w:rsidRPr="00481F5E" w:rsidRDefault="00982CBB" w:rsidP="00982CBB">
      <w:pPr>
        <w:pStyle w:val="ListParagraph"/>
        <w:numPr>
          <w:ilvl w:val="0"/>
          <w:numId w:val="9"/>
        </w:numPr>
        <w:autoSpaceDE w:val="0"/>
        <w:autoSpaceDN w:val="0"/>
        <w:adjustRightInd w:val="0"/>
        <w:spacing w:line="240" w:lineRule="auto"/>
        <w:rPr>
          <w:rFonts w:ascii="Calibri" w:hAnsi="Calibri" w:cs="Calibri"/>
          <w:color w:val="000000"/>
          <w:sz w:val="24"/>
          <w:szCs w:val="24"/>
        </w:rPr>
      </w:pPr>
      <w:proofErr w:type="spellStart"/>
      <w:r w:rsidRPr="00481F5E">
        <w:rPr>
          <w:rFonts w:ascii="Calibri" w:hAnsi="Calibri" w:cs="Calibri"/>
          <w:color w:val="000000"/>
          <w:sz w:val="24"/>
          <w:szCs w:val="24"/>
        </w:rPr>
        <w:t>Kluft</w:t>
      </w:r>
      <w:proofErr w:type="spellEnd"/>
      <w:r w:rsidRPr="00481F5E">
        <w:rPr>
          <w:rFonts w:ascii="Calibri" w:hAnsi="Calibri" w:cs="Calibri"/>
          <w:color w:val="000000"/>
          <w:sz w:val="24"/>
          <w:szCs w:val="24"/>
        </w:rPr>
        <w:t xml:space="preserve">, R.P. (2012). Approaches to difficulties in </w:t>
      </w:r>
      <w:proofErr w:type="spellStart"/>
      <w:r w:rsidRPr="00481F5E">
        <w:rPr>
          <w:rFonts w:ascii="Calibri" w:hAnsi="Calibri" w:cs="Calibri"/>
          <w:color w:val="000000"/>
          <w:sz w:val="24"/>
          <w:szCs w:val="24"/>
        </w:rPr>
        <w:t>realerting</w:t>
      </w:r>
      <w:proofErr w:type="spellEnd"/>
      <w:r w:rsidRPr="00481F5E">
        <w:rPr>
          <w:rFonts w:ascii="Calibri" w:hAnsi="Calibri" w:cs="Calibri"/>
          <w:color w:val="000000"/>
          <w:sz w:val="24"/>
          <w:szCs w:val="24"/>
        </w:rPr>
        <w:t xml:space="preserve"> subjects from hypnosis.</w:t>
      </w:r>
      <w:r>
        <w:rPr>
          <w:rFonts w:ascii="Calibri" w:hAnsi="Calibri" w:cs="Calibri"/>
          <w:color w:val="000000"/>
          <w:sz w:val="24"/>
          <w:szCs w:val="24"/>
        </w:rPr>
        <w:t xml:space="preserve"> </w:t>
      </w:r>
      <w:r w:rsidRPr="00481F5E">
        <w:rPr>
          <w:rFonts w:ascii="Calibri-Italic" w:hAnsi="Calibri-Italic" w:cs="Calibri-Italic"/>
          <w:i/>
          <w:iCs/>
          <w:color w:val="000000"/>
          <w:sz w:val="24"/>
          <w:szCs w:val="24"/>
        </w:rPr>
        <w:t xml:space="preserve">American Journal of Clinical Hypnosis, 55 (2), </w:t>
      </w:r>
      <w:r w:rsidRPr="00481F5E">
        <w:rPr>
          <w:rFonts w:ascii="Calibri" w:hAnsi="Calibri" w:cs="Calibri"/>
          <w:color w:val="000000"/>
          <w:sz w:val="24"/>
          <w:szCs w:val="24"/>
        </w:rPr>
        <w:t>140-159.</w:t>
      </w:r>
    </w:p>
    <w:p w14:paraId="38010484" w14:textId="77777777" w:rsidR="00982CBB" w:rsidRDefault="00982CBB" w:rsidP="00982CBB">
      <w:pPr>
        <w:rPr>
          <w:sz w:val="24"/>
          <w:szCs w:val="24"/>
        </w:rPr>
      </w:pPr>
    </w:p>
    <w:p w14:paraId="1A1704C9" w14:textId="3D7F3196" w:rsidR="00982CBB" w:rsidRDefault="00982CBB" w:rsidP="00982CBB">
      <w:pPr>
        <w:rPr>
          <w:b/>
          <w:bCs/>
          <w:sz w:val="24"/>
          <w:szCs w:val="24"/>
        </w:rPr>
      </w:pPr>
      <w:r>
        <w:rPr>
          <w:b/>
          <w:bCs/>
          <w:sz w:val="24"/>
          <w:szCs w:val="24"/>
        </w:rPr>
        <w:t>2.0</w:t>
      </w:r>
      <w:r w:rsidRPr="00A631B2">
        <w:rPr>
          <w:b/>
          <w:bCs/>
          <w:sz w:val="24"/>
          <w:szCs w:val="24"/>
        </w:rPr>
        <w:t>0 pm – 3.</w:t>
      </w:r>
      <w:r>
        <w:rPr>
          <w:b/>
          <w:bCs/>
          <w:sz w:val="24"/>
          <w:szCs w:val="24"/>
        </w:rPr>
        <w:t>3</w:t>
      </w:r>
      <w:r w:rsidRPr="00A631B2">
        <w:rPr>
          <w:b/>
          <w:bCs/>
          <w:sz w:val="24"/>
          <w:szCs w:val="24"/>
        </w:rPr>
        <w:t>0 pm         BLOCK 7       Hypnotic Strategies for Pain Management</w:t>
      </w:r>
      <w:r>
        <w:rPr>
          <w:b/>
          <w:bCs/>
          <w:sz w:val="24"/>
          <w:szCs w:val="24"/>
        </w:rPr>
        <w:t xml:space="preserve"> and Somatic </w:t>
      </w:r>
    </w:p>
    <w:p w14:paraId="001F5BC7" w14:textId="0F9F7E6B" w:rsidR="00982CBB" w:rsidRPr="00A631B2" w:rsidRDefault="00982CBB" w:rsidP="00982CBB">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Concerns</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p>
    <w:p w14:paraId="4E10A314" w14:textId="77777777" w:rsidR="00982CBB" w:rsidRPr="00A631B2" w:rsidRDefault="00982CBB" w:rsidP="00982CBB">
      <w:pPr>
        <w:rPr>
          <w:b/>
          <w:bCs/>
          <w:sz w:val="24"/>
          <w:szCs w:val="24"/>
        </w:rPr>
      </w:pPr>
      <w:r w:rsidRPr="00A631B2">
        <w:rPr>
          <w:b/>
          <w:bCs/>
          <w:sz w:val="24"/>
          <w:szCs w:val="24"/>
        </w:rPr>
        <w:t xml:space="preserve">  </w:t>
      </w:r>
      <w:r w:rsidRPr="00A631B2">
        <w:rPr>
          <w:b/>
          <w:bCs/>
          <w:sz w:val="24"/>
          <w:szCs w:val="24"/>
        </w:rPr>
        <w:tab/>
      </w:r>
      <w:r w:rsidRPr="00A631B2">
        <w:rPr>
          <w:b/>
          <w:bCs/>
          <w:sz w:val="24"/>
          <w:szCs w:val="24"/>
        </w:rPr>
        <w:tab/>
      </w:r>
      <w:r w:rsidRPr="00A631B2">
        <w:rPr>
          <w:b/>
          <w:bCs/>
          <w:sz w:val="24"/>
          <w:szCs w:val="24"/>
        </w:rPr>
        <w:tab/>
      </w:r>
      <w:r w:rsidRPr="00A631B2">
        <w:rPr>
          <w:b/>
          <w:bCs/>
          <w:sz w:val="24"/>
          <w:szCs w:val="24"/>
        </w:rPr>
        <w:tab/>
      </w:r>
      <w:r w:rsidRPr="00A631B2">
        <w:rPr>
          <w:b/>
          <w:bCs/>
          <w:sz w:val="24"/>
          <w:szCs w:val="24"/>
        </w:rPr>
        <w:tab/>
        <w:t>Demonstration and Experience of Glove Analgesia/</w:t>
      </w:r>
    </w:p>
    <w:p w14:paraId="7626D958" w14:textId="2C82ECEF" w:rsidR="00B61934" w:rsidRDefault="00982CBB" w:rsidP="00982CBB">
      <w:pPr>
        <w:rPr>
          <w:b/>
          <w:bCs/>
          <w:sz w:val="24"/>
          <w:szCs w:val="24"/>
        </w:rPr>
      </w:pPr>
      <w:r w:rsidRPr="00A631B2">
        <w:rPr>
          <w:b/>
          <w:bCs/>
          <w:sz w:val="24"/>
          <w:szCs w:val="24"/>
        </w:rPr>
        <w:tab/>
      </w:r>
      <w:r w:rsidRPr="00A631B2">
        <w:rPr>
          <w:b/>
          <w:bCs/>
          <w:sz w:val="24"/>
          <w:szCs w:val="24"/>
        </w:rPr>
        <w:tab/>
      </w:r>
      <w:r w:rsidRPr="00A631B2">
        <w:rPr>
          <w:b/>
          <w:bCs/>
          <w:sz w:val="24"/>
          <w:szCs w:val="24"/>
        </w:rPr>
        <w:tab/>
      </w:r>
      <w:r w:rsidRPr="00A631B2">
        <w:rPr>
          <w:b/>
          <w:bCs/>
          <w:sz w:val="24"/>
          <w:szCs w:val="24"/>
        </w:rPr>
        <w:tab/>
      </w:r>
      <w:r w:rsidRPr="00A631B2">
        <w:rPr>
          <w:b/>
          <w:bCs/>
          <w:sz w:val="24"/>
          <w:szCs w:val="24"/>
        </w:rPr>
        <w:tab/>
        <w:t>A Sensory Change</w:t>
      </w:r>
      <w:r>
        <w:rPr>
          <w:b/>
          <w:bCs/>
          <w:sz w:val="24"/>
          <w:szCs w:val="24"/>
        </w:rPr>
        <w:tab/>
        <w:t xml:space="preserve">                                                       </w:t>
      </w:r>
      <w:r w:rsidR="00250047">
        <w:rPr>
          <w:b/>
          <w:bCs/>
          <w:sz w:val="24"/>
          <w:szCs w:val="24"/>
        </w:rPr>
        <w:t>ES</w:t>
      </w:r>
    </w:p>
    <w:p w14:paraId="7D32DC0D" w14:textId="1AE24968" w:rsidR="00982CBB" w:rsidRPr="00A26CFE" w:rsidRDefault="00982CBB" w:rsidP="00982CBB">
      <w:pPr>
        <w:rPr>
          <w:b/>
          <w:bCs/>
          <w:sz w:val="24"/>
          <w:szCs w:val="24"/>
        </w:rPr>
      </w:pPr>
      <w:r w:rsidRPr="00EF6069">
        <w:rPr>
          <w:rFonts w:ascii="Calibri-BoldItalic" w:hAnsi="Calibri-BoldItalic" w:cs="Calibri-BoldItalic"/>
          <w:i/>
          <w:iCs/>
          <w:color w:val="000000"/>
          <w:sz w:val="24"/>
          <w:szCs w:val="24"/>
        </w:rPr>
        <w:t>Content</w:t>
      </w:r>
    </w:p>
    <w:p w14:paraId="2330C959" w14:textId="77777777" w:rsidR="00982CBB" w:rsidRDefault="00982CBB" w:rsidP="00982CBB">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Information on the interplay of physical and emotional pain. Information, demonstration, and</w:t>
      </w:r>
    </w:p>
    <w:p w14:paraId="21A92118" w14:textId="77777777" w:rsidR="00982CBB" w:rsidRDefault="00982CBB" w:rsidP="00982CBB">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experience of altering physical sensations with hypnosis (hand warming/cooling, glove anesthesia, controls, etc.) and the importance of ego strengthening suggestions.  Discuss exploratory techniques for addressing unconscious contributing factors to the experience of pain. Discuss contraindications for using clinical hypnosis for pain.</w:t>
      </w:r>
    </w:p>
    <w:p w14:paraId="70674D50" w14:textId="77777777" w:rsidR="00982CBB" w:rsidRDefault="00982CBB" w:rsidP="00982CBB">
      <w:pPr>
        <w:autoSpaceDE w:val="0"/>
        <w:autoSpaceDN w:val="0"/>
        <w:adjustRightInd w:val="0"/>
        <w:spacing w:line="240" w:lineRule="auto"/>
        <w:rPr>
          <w:rFonts w:ascii="Calibri" w:hAnsi="Calibri" w:cs="Calibri"/>
          <w:color w:val="000000"/>
          <w:sz w:val="24"/>
          <w:szCs w:val="24"/>
        </w:rPr>
      </w:pPr>
    </w:p>
    <w:p w14:paraId="460DEDB9" w14:textId="77777777" w:rsidR="00982CBB" w:rsidRPr="00F6595D" w:rsidRDefault="00982CBB" w:rsidP="00982CBB">
      <w:pPr>
        <w:autoSpaceDE w:val="0"/>
        <w:autoSpaceDN w:val="0"/>
        <w:adjustRightInd w:val="0"/>
        <w:spacing w:line="240" w:lineRule="auto"/>
        <w:rPr>
          <w:rFonts w:ascii="Calibri-BoldItalic" w:hAnsi="Calibri-BoldItalic" w:cs="Calibri-BoldItalic"/>
          <w:i/>
          <w:iCs/>
          <w:color w:val="000000"/>
          <w:sz w:val="24"/>
          <w:szCs w:val="24"/>
        </w:rPr>
      </w:pPr>
      <w:r w:rsidRPr="00F6595D">
        <w:rPr>
          <w:rFonts w:ascii="Calibri-BoldItalic" w:hAnsi="Calibri-BoldItalic" w:cs="Calibri-BoldItalic"/>
          <w:i/>
          <w:iCs/>
          <w:color w:val="000000"/>
          <w:sz w:val="24"/>
          <w:szCs w:val="24"/>
        </w:rPr>
        <w:t>Learning Objectives</w:t>
      </w:r>
    </w:p>
    <w:p w14:paraId="1F65AF32" w14:textId="77777777" w:rsidR="00982CBB" w:rsidRPr="00A26CFE" w:rsidRDefault="00982CBB" w:rsidP="00982CBB">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A26CFE">
        <w:rPr>
          <w:rFonts w:ascii="Calibri" w:hAnsi="Calibri" w:cs="Calibri"/>
          <w:color w:val="000000"/>
          <w:sz w:val="24"/>
          <w:szCs w:val="24"/>
        </w:rPr>
        <w:t>Identify at least two contraindications for hypnotic pain management.</w:t>
      </w:r>
    </w:p>
    <w:p w14:paraId="1AFED49A" w14:textId="77777777" w:rsidR="00982CBB" w:rsidRDefault="00982CBB" w:rsidP="00982CBB">
      <w:pPr>
        <w:pStyle w:val="ListParagraph"/>
        <w:numPr>
          <w:ilvl w:val="0"/>
          <w:numId w:val="1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Formulate at least two suggestions for the alteration of sensations.</w:t>
      </w:r>
    </w:p>
    <w:p w14:paraId="3D2EDDB4" w14:textId="77777777" w:rsidR="00982CBB" w:rsidRDefault="00982CBB" w:rsidP="00982CBB">
      <w:pPr>
        <w:pStyle w:val="ListParagraph"/>
        <w:numPr>
          <w:ilvl w:val="0"/>
          <w:numId w:val="1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Construct at least two metaphors appropriate for pain management.</w:t>
      </w:r>
    </w:p>
    <w:p w14:paraId="49FC205A" w14:textId="77777777" w:rsidR="00982CBB" w:rsidRDefault="00982CBB" w:rsidP="00982CBB">
      <w:pPr>
        <w:pStyle w:val="ListParagraph"/>
        <w:numPr>
          <w:ilvl w:val="0"/>
          <w:numId w:val="16"/>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Name at least one hypnotic application for exploring unconscious contributing factors to the experience of pain.</w:t>
      </w:r>
    </w:p>
    <w:p w14:paraId="6871EDFE" w14:textId="77777777" w:rsidR="00982CBB" w:rsidRDefault="00982CBB" w:rsidP="00982CBB">
      <w:pPr>
        <w:pStyle w:val="ListParagraph"/>
        <w:autoSpaceDE w:val="0"/>
        <w:autoSpaceDN w:val="0"/>
        <w:adjustRightInd w:val="0"/>
        <w:spacing w:after="0" w:line="240" w:lineRule="auto"/>
        <w:rPr>
          <w:rFonts w:ascii="Calibri" w:hAnsi="Calibri" w:cs="Calibri"/>
          <w:color w:val="000000"/>
          <w:sz w:val="24"/>
          <w:szCs w:val="24"/>
        </w:rPr>
      </w:pPr>
    </w:p>
    <w:p w14:paraId="75C4062E" w14:textId="77777777" w:rsidR="00982CBB" w:rsidRPr="00F6595D" w:rsidRDefault="00982CBB" w:rsidP="00982CBB">
      <w:pPr>
        <w:autoSpaceDE w:val="0"/>
        <w:autoSpaceDN w:val="0"/>
        <w:adjustRightInd w:val="0"/>
        <w:spacing w:line="240" w:lineRule="auto"/>
        <w:rPr>
          <w:rFonts w:ascii="Calibri-BoldItalic" w:hAnsi="Calibri-BoldItalic" w:cs="Calibri-BoldItalic"/>
          <w:i/>
          <w:iCs/>
          <w:color w:val="000000"/>
          <w:sz w:val="24"/>
          <w:szCs w:val="24"/>
          <w:lang w:val="es-419"/>
        </w:rPr>
      </w:pPr>
      <w:r w:rsidRPr="00F6595D">
        <w:rPr>
          <w:rFonts w:ascii="Calibri-BoldItalic" w:hAnsi="Calibri-BoldItalic" w:cs="Calibri-BoldItalic"/>
          <w:i/>
          <w:iCs/>
          <w:color w:val="000000"/>
          <w:sz w:val="24"/>
          <w:szCs w:val="24"/>
          <w:lang w:val="es-419"/>
        </w:rPr>
        <w:t>References</w:t>
      </w:r>
    </w:p>
    <w:p w14:paraId="7C2E1BE7" w14:textId="77777777" w:rsidR="00982CBB" w:rsidRPr="00A26CFE" w:rsidRDefault="00982CBB" w:rsidP="00982CBB">
      <w:pPr>
        <w:pStyle w:val="ListParagraph"/>
        <w:numPr>
          <w:ilvl w:val="0"/>
          <w:numId w:val="17"/>
        </w:numPr>
        <w:autoSpaceDE w:val="0"/>
        <w:autoSpaceDN w:val="0"/>
        <w:adjustRightInd w:val="0"/>
        <w:spacing w:line="240" w:lineRule="auto"/>
        <w:rPr>
          <w:rFonts w:ascii="Calibri" w:hAnsi="Calibri" w:cs="Calibri"/>
          <w:color w:val="000000"/>
        </w:rPr>
      </w:pPr>
      <w:r w:rsidRPr="00A26CFE">
        <w:rPr>
          <w:rFonts w:ascii="Arial" w:hAnsi="Arial" w:cs="Arial"/>
          <w:color w:val="222222"/>
          <w:shd w:val="clear" w:color="auto" w:fill="FFFFFF"/>
        </w:rPr>
        <w:t>Jensen, M. P. (2024). Hypnosis and Chronic Pain Management. In </w:t>
      </w:r>
      <w:r w:rsidRPr="00A26CFE">
        <w:rPr>
          <w:rFonts w:ascii="Arial" w:hAnsi="Arial" w:cs="Arial"/>
          <w:i/>
          <w:iCs/>
          <w:color w:val="222222"/>
          <w:shd w:val="clear" w:color="auto" w:fill="FFFFFF"/>
        </w:rPr>
        <w:t>The Routledge International Handbook of Clinical Hypnosis</w:t>
      </w:r>
      <w:r w:rsidRPr="00A26CFE">
        <w:rPr>
          <w:rFonts w:ascii="Arial" w:hAnsi="Arial" w:cs="Arial"/>
          <w:color w:val="222222"/>
          <w:shd w:val="clear" w:color="auto" w:fill="FFFFFF"/>
        </w:rPr>
        <w:t> (pp. 628-639). Routledge.</w:t>
      </w:r>
    </w:p>
    <w:p w14:paraId="0FF15D3D" w14:textId="77777777" w:rsidR="00982CBB" w:rsidRPr="00F6595D" w:rsidRDefault="00982CBB" w:rsidP="00982CBB">
      <w:pPr>
        <w:pStyle w:val="ListParagraph"/>
        <w:numPr>
          <w:ilvl w:val="0"/>
          <w:numId w:val="17"/>
        </w:numPr>
        <w:autoSpaceDE w:val="0"/>
        <w:autoSpaceDN w:val="0"/>
        <w:adjustRightInd w:val="0"/>
        <w:spacing w:line="240" w:lineRule="auto"/>
        <w:rPr>
          <w:rFonts w:ascii="Calibri" w:hAnsi="Calibri" w:cs="Calibri"/>
          <w:color w:val="000000"/>
          <w:sz w:val="24"/>
          <w:szCs w:val="24"/>
        </w:rPr>
      </w:pPr>
      <w:r w:rsidRPr="00F6595D">
        <w:rPr>
          <w:rFonts w:ascii="Calibri" w:hAnsi="Calibri" w:cs="Calibri"/>
          <w:color w:val="000000"/>
          <w:sz w:val="24"/>
          <w:szCs w:val="24"/>
          <w:lang w:val="es-419"/>
        </w:rPr>
        <w:t xml:space="preserve">Palsson, O.S., &amp; Van Tilburg, M. (2015). </w:t>
      </w:r>
      <w:r w:rsidRPr="00F6595D">
        <w:rPr>
          <w:rFonts w:ascii="Calibri" w:hAnsi="Calibri" w:cs="Calibri"/>
          <w:color w:val="000000"/>
          <w:sz w:val="24"/>
          <w:szCs w:val="24"/>
        </w:rPr>
        <w:t>Hypnosis and guided imagery treatment for</w:t>
      </w:r>
    </w:p>
    <w:p w14:paraId="3992AB6D" w14:textId="77777777" w:rsidR="00982CBB" w:rsidRPr="00F6595D" w:rsidRDefault="00982CBB" w:rsidP="00982CBB">
      <w:pPr>
        <w:pStyle w:val="ListParagraph"/>
        <w:autoSpaceDE w:val="0"/>
        <w:autoSpaceDN w:val="0"/>
        <w:adjustRightInd w:val="0"/>
        <w:spacing w:line="240" w:lineRule="auto"/>
        <w:rPr>
          <w:rFonts w:ascii="Calibri" w:hAnsi="Calibri" w:cs="Calibri"/>
          <w:color w:val="000000"/>
          <w:sz w:val="24"/>
          <w:szCs w:val="24"/>
        </w:rPr>
      </w:pPr>
      <w:r w:rsidRPr="00F6595D">
        <w:rPr>
          <w:rFonts w:ascii="Calibri" w:hAnsi="Calibri" w:cs="Calibri"/>
          <w:color w:val="000000"/>
          <w:sz w:val="24"/>
          <w:szCs w:val="24"/>
        </w:rPr>
        <w:t xml:space="preserve">gastrointestinal disorders: Experience with scripted protocols developed at the University of North Carolina. </w:t>
      </w:r>
      <w:r w:rsidRPr="00F6595D">
        <w:rPr>
          <w:rFonts w:ascii="Calibri-Italic" w:hAnsi="Calibri-Italic" w:cs="Calibri-Italic"/>
          <w:i/>
          <w:iCs/>
          <w:color w:val="000000"/>
          <w:sz w:val="24"/>
          <w:szCs w:val="24"/>
        </w:rPr>
        <w:t>American Journal of Clinical Hypnosis, 58</w:t>
      </w:r>
      <w:r w:rsidRPr="00F6595D">
        <w:rPr>
          <w:rFonts w:ascii="Calibri" w:hAnsi="Calibri" w:cs="Calibri"/>
          <w:color w:val="000000"/>
          <w:sz w:val="24"/>
          <w:szCs w:val="24"/>
        </w:rPr>
        <w:t>, 15-21.</w:t>
      </w:r>
    </w:p>
    <w:p w14:paraId="4AC74C43" w14:textId="77777777" w:rsidR="00982CBB" w:rsidRPr="00F6595D" w:rsidRDefault="00982CBB" w:rsidP="00982CBB">
      <w:pPr>
        <w:pStyle w:val="ListParagraph"/>
        <w:numPr>
          <w:ilvl w:val="0"/>
          <w:numId w:val="17"/>
        </w:numPr>
        <w:autoSpaceDE w:val="0"/>
        <w:autoSpaceDN w:val="0"/>
        <w:adjustRightInd w:val="0"/>
        <w:spacing w:line="240" w:lineRule="auto"/>
        <w:rPr>
          <w:rFonts w:ascii="Calibri" w:hAnsi="Calibri" w:cs="Calibri"/>
          <w:color w:val="000000"/>
          <w:sz w:val="24"/>
          <w:szCs w:val="24"/>
        </w:rPr>
      </w:pPr>
      <w:r w:rsidRPr="00F6595D">
        <w:rPr>
          <w:rFonts w:ascii="Calibri" w:hAnsi="Calibri" w:cs="Calibri"/>
          <w:color w:val="000000"/>
          <w:sz w:val="24"/>
          <w:szCs w:val="24"/>
        </w:rPr>
        <w:t xml:space="preserve">Patterson, D.R. (2010). </w:t>
      </w:r>
      <w:r w:rsidRPr="00F6595D">
        <w:rPr>
          <w:rFonts w:ascii="Calibri-Italic" w:hAnsi="Calibri-Italic" w:cs="Calibri-Italic"/>
          <w:i/>
          <w:iCs/>
          <w:color w:val="000000"/>
          <w:sz w:val="24"/>
          <w:szCs w:val="24"/>
        </w:rPr>
        <w:t>Clinical hypnosis for pain control</w:t>
      </w:r>
      <w:r w:rsidRPr="00F6595D">
        <w:rPr>
          <w:rFonts w:ascii="Calibri" w:hAnsi="Calibri" w:cs="Calibri"/>
          <w:color w:val="000000"/>
          <w:sz w:val="24"/>
          <w:szCs w:val="24"/>
        </w:rPr>
        <w:t xml:space="preserve">, Washington D.C.: American </w:t>
      </w:r>
      <w:r w:rsidRPr="00F62FC6">
        <w:rPr>
          <w:rFonts w:ascii="Calibri" w:hAnsi="Calibri" w:cs="Calibri"/>
          <w:color w:val="000000"/>
          <w:sz w:val="24"/>
          <w:szCs w:val="24"/>
        </w:rPr>
        <w:t>Psychological Association.</w:t>
      </w:r>
    </w:p>
    <w:p w14:paraId="5AC5941C" w14:textId="77777777" w:rsidR="00982CBB" w:rsidRPr="00F6595D" w:rsidRDefault="00982CBB" w:rsidP="00982CBB">
      <w:pPr>
        <w:pStyle w:val="ListParagraph"/>
        <w:numPr>
          <w:ilvl w:val="0"/>
          <w:numId w:val="17"/>
        </w:numPr>
        <w:autoSpaceDE w:val="0"/>
        <w:autoSpaceDN w:val="0"/>
        <w:adjustRightInd w:val="0"/>
        <w:spacing w:line="240" w:lineRule="auto"/>
        <w:rPr>
          <w:rFonts w:ascii="Calibri" w:hAnsi="Calibri" w:cs="Calibri"/>
          <w:color w:val="000000"/>
          <w:sz w:val="24"/>
          <w:szCs w:val="24"/>
        </w:rPr>
      </w:pPr>
      <w:r w:rsidRPr="00F6595D">
        <w:rPr>
          <w:rFonts w:ascii="Calibri" w:hAnsi="Calibri" w:cs="Calibri"/>
          <w:color w:val="000000"/>
          <w:sz w:val="24"/>
          <w:szCs w:val="24"/>
          <w:lang w:val="es-419"/>
        </w:rPr>
        <w:t>Vega, de la, R., Mendoza, M.E., Chan, J.F., &amp; Jensen, M.P.</w:t>
      </w:r>
      <w:r>
        <w:rPr>
          <w:rFonts w:ascii="Calibri" w:hAnsi="Calibri" w:cs="Calibri"/>
          <w:color w:val="000000"/>
          <w:sz w:val="24"/>
          <w:szCs w:val="24"/>
          <w:lang w:val="es-419"/>
        </w:rPr>
        <w:t xml:space="preserve"> </w:t>
      </w:r>
      <w:r w:rsidRPr="00F6595D">
        <w:rPr>
          <w:rFonts w:ascii="Calibri" w:hAnsi="Calibri" w:cs="Calibri"/>
          <w:color w:val="000000"/>
          <w:sz w:val="24"/>
          <w:szCs w:val="24"/>
          <w:lang w:val="es-419"/>
        </w:rPr>
        <w:t xml:space="preserve">(2019). </w:t>
      </w:r>
      <w:r w:rsidRPr="00F6595D">
        <w:rPr>
          <w:rFonts w:ascii="Calibri" w:hAnsi="Calibri" w:cs="Calibri"/>
          <w:color w:val="000000"/>
          <w:sz w:val="24"/>
          <w:szCs w:val="24"/>
        </w:rPr>
        <w:t>Case Study: Cognitive</w:t>
      </w:r>
    </w:p>
    <w:p w14:paraId="68CFD3FB" w14:textId="77777777" w:rsidR="00982CBB" w:rsidRPr="00F6595D" w:rsidRDefault="00982CBB" w:rsidP="00982CBB">
      <w:pPr>
        <w:pStyle w:val="ListParagraph"/>
        <w:autoSpaceDE w:val="0"/>
        <w:autoSpaceDN w:val="0"/>
        <w:adjustRightInd w:val="0"/>
        <w:spacing w:line="240" w:lineRule="auto"/>
        <w:rPr>
          <w:rFonts w:ascii="Calibri-Italic" w:hAnsi="Calibri-Italic" w:cs="Calibri-Italic"/>
          <w:i/>
          <w:iCs/>
          <w:color w:val="000000"/>
          <w:sz w:val="24"/>
          <w:szCs w:val="24"/>
        </w:rPr>
      </w:pPr>
      <w:r w:rsidRPr="00F6595D">
        <w:rPr>
          <w:rFonts w:ascii="Calibri" w:hAnsi="Calibri" w:cs="Calibri"/>
          <w:color w:val="000000"/>
          <w:sz w:val="24"/>
          <w:szCs w:val="24"/>
        </w:rPr>
        <w:t xml:space="preserve">restructuring hypnosis for chronic pain in a quadriplegic patient. </w:t>
      </w:r>
      <w:r w:rsidRPr="00F6595D">
        <w:rPr>
          <w:rFonts w:ascii="Calibri-Italic" w:hAnsi="Calibri-Italic" w:cs="Calibri-Italic"/>
          <w:i/>
          <w:iCs/>
          <w:color w:val="000000"/>
          <w:sz w:val="24"/>
          <w:szCs w:val="24"/>
        </w:rPr>
        <w:t>American Journal of</w:t>
      </w:r>
    </w:p>
    <w:p w14:paraId="5679AC8F" w14:textId="769CF0A3" w:rsidR="00982CBB" w:rsidRPr="00B61934" w:rsidRDefault="00982CBB" w:rsidP="00B61934">
      <w:pPr>
        <w:pStyle w:val="ListParagraph"/>
        <w:autoSpaceDE w:val="0"/>
        <w:autoSpaceDN w:val="0"/>
        <w:adjustRightInd w:val="0"/>
        <w:spacing w:line="240" w:lineRule="auto"/>
        <w:rPr>
          <w:rFonts w:ascii="Calibri" w:hAnsi="Calibri" w:cs="Calibri"/>
          <w:color w:val="000000"/>
          <w:sz w:val="24"/>
          <w:szCs w:val="24"/>
        </w:rPr>
      </w:pPr>
      <w:r w:rsidRPr="00F6595D">
        <w:rPr>
          <w:rFonts w:ascii="Calibri-Italic" w:hAnsi="Calibri-Italic" w:cs="Calibri-Italic"/>
          <w:i/>
          <w:iCs/>
          <w:color w:val="000000"/>
          <w:sz w:val="24"/>
          <w:szCs w:val="24"/>
        </w:rPr>
        <w:t>Clinical Hypnosis, 61</w:t>
      </w:r>
      <w:r w:rsidRPr="00F6595D">
        <w:rPr>
          <w:rFonts w:ascii="Calibri" w:hAnsi="Calibri" w:cs="Calibri"/>
          <w:color w:val="000000"/>
          <w:sz w:val="24"/>
          <w:szCs w:val="24"/>
        </w:rPr>
        <w:t>, (4), 15-21</w:t>
      </w:r>
      <w:r w:rsidR="00B61934">
        <w:rPr>
          <w:rFonts w:ascii="Calibri" w:hAnsi="Calibri" w:cs="Calibri"/>
          <w:color w:val="000000"/>
          <w:sz w:val="24"/>
          <w:szCs w:val="24"/>
        </w:rPr>
        <w:t>.</w:t>
      </w:r>
    </w:p>
    <w:p w14:paraId="2CD0C107" w14:textId="543E229A" w:rsidR="00982CBB" w:rsidRPr="00160EDD" w:rsidRDefault="00982CBB" w:rsidP="00982CBB">
      <w:pPr>
        <w:rPr>
          <w:b/>
          <w:bCs/>
          <w:sz w:val="24"/>
          <w:szCs w:val="24"/>
        </w:rPr>
      </w:pPr>
      <w:r w:rsidRPr="00160EDD">
        <w:rPr>
          <w:b/>
          <w:bCs/>
          <w:sz w:val="24"/>
          <w:szCs w:val="24"/>
        </w:rPr>
        <w:t>3.</w:t>
      </w:r>
      <w:r>
        <w:rPr>
          <w:b/>
          <w:bCs/>
          <w:sz w:val="24"/>
          <w:szCs w:val="24"/>
        </w:rPr>
        <w:t>4</w:t>
      </w:r>
      <w:r w:rsidRPr="00160EDD">
        <w:rPr>
          <w:b/>
          <w:bCs/>
          <w:sz w:val="24"/>
          <w:szCs w:val="24"/>
        </w:rPr>
        <w:t>5 pm – 5.</w:t>
      </w:r>
      <w:r>
        <w:rPr>
          <w:b/>
          <w:bCs/>
          <w:sz w:val="24"/>
          <w:szCs w:val="24"/>
        </w:rPr>
        <w:t>45 p</w:t>
      </w:r>
      <w:r w:rsidRPr="00160EDD">
        <w:rPr>
          <w:b/>
          <w:bCs/>
          <w:sz w:val="24"/>
          <w:szCs w:val="24"/>
        </w:rPr>
        <w:t>m       BLOCK 8</w:t>
      </w:r>
      <w:r w:rsidRPr="00160EDD">
        <w:rPr>
          <w:b/>
          <w:bCs/>
          <w:sz w:val="24"/>
          <w:szCs w:val="24"/>
        </w:rPr>
        <w:tab/>
        <w:t>Small Group Practice 2</w:t>
      </w:r>
      <w:r w:rsidRPr="00160EDD">
        <w:rPr>
          <w:b/>
          <w:bCs/>
          <w:sz w:val="24"/>
          <w:szCs w:val="24"/>
        </w:rPr>
        <w:tab/>
      </w:r>
      <w:r w:rsidRPr="00160EDD">
        <w:rPr>
          <w:b/>
          <w:bCs/>
          <w:sz w:val="24"/>
          <w:szCs w:val="24"/>
        </w:rPr>
        <w:tab/>
      </w:r>
      <w:r w:rsidRPr="00160EDD">
        <w:rPr>
          <w:b/>
          <w:bCs/>
          <w:sz w:val="24"/>
          <w:szCs w:val="24"/>
        </w:rPr>
        <w:tab/>
      </w:r>
      <w:r w:rsidRPr="00160EDD">
        <w:rPr>
          <w:b/>
          <w:bCs/>
          <w:sz w:val="24"/>
          <w:szCs w:val="24"/>
        </w:rPr>
        <w:tab/>
        <w:t>ALL</w:t>
      </w:r>
    </w:p>
    <w:p w14:paraId="5F8A010F" w14:textId="77777777" w:rsidR="00982CBB" w:rsidRDefault="00982CBB" w:rsidP="00982CBB">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Glove Analgesia – A Sensory Change- Suggestions for</w:t>
      </w:r>
      <w:r>
        <w:rPr>
          <w:sz w:val="24"/>
          <w:szCs w:val="24"/>
        </w:rPr>
        <w:tab/>
      </w:r>
      <w:r>
        <w:rPr>
          <w:sz w:val="24"/>
          <w:szCs w:val="24"/>
        </w:rPr>
        <w:tab/>
      </w:r>
      <w:r>
        <w:rPr>
          <w:sz w:val="24"/>
          <w:szCs w:val="24"/>
        </w:rPr>
        <w:tab/>
      </w:r>
      <w:r>
        <w:rPr>
          <w:sz w:val="24"/>
          <w:szCs w:val="24"/>
        </w:rPr>
        <w:tab/>
      </w:r>
      <w:r>
        <w:rPr>
          <w:sz w:val="24"/>
          <w:szCs w:val="24"/>
        </w:rPr>
        <w:tab/>
      </w:r>
      <w:r>
        <w:rPr>
          <w:sz w:val="24"/>
          <w:szCs w:val="24"/>
        </w:rPr>
        <w:tab/>
        <w:t>management of physical concerns-reorient</w:t>
      </w:r>
    </w:p>
    <w:p w14:paraId="4C577C48" w14:textId="77777777" w:rsidR="00982CBB" w:rsidRPr="00BC6F80" w:rsidRDefault="00982CBB" w:rsidP="00982CBB">
      <w:pPr>
        <w:rPr>
          <w:sz w:val="24"/>
          <w:szCs w:val="24"/>
        </w:rPr>
      </w:pPr>
      <w:r w:rsidRPr="00514821">
        <w:rPr>
          <w:rFonts w:ascii="Calibri-BoldItalic" w:hAnsi="Calibri-BoldItalic" w:cs="Calibri-BoldItalic"/>
          <w:i/>
          <w:iCs/>
          <w:color w:val="000000"/>
          <w:sz w:val="24"/>
          <w:szCs w:val="24"/>
        </w:rPr>
        <w:t xml:space="preserve">Content </w:t>
      </w:r>
    </w:p>
    <w:p w14:paraId="5347BC35" w14:textId="77777777" w:rsidR="00982CBB" w:rsidRDefault="00982CBB" w:rsidP="00982CBB">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lastRenderedPageBreak/>
        <w:t xml:space="preserve">Participants practice glove analgesia and giving suggestions for sensory changes / ego strengthening for the management of physical concerns. Faculty and participants will offer feedback. </w:t>
      </w:r>
    </w:p>
    <w:p w14:paraId="020C263C" w14:textId="77777777" w:rsidR="00982CBB" w:rsidRDefault="00982CBB" w:rsidP="00982CBB">
      <w:pPr>
        <w:autoSpaceDE w:val="0"/>
        <w:autoSpaceDN w:val="0"/>
        <w:adjustRightInd w:val="0"/>
        <w:spacing w:line="240" w:lineRule="auto"/>
        <w:rPr>
          <w:rFonts w:ascii="Calibri" w:hAnsi="Calibri" w:cs="Calibri"/>
          <w:color w:val="000000"/>
          <w:sz w:val="24"/>
          <w:szCs w:val="24"/>
        </w:rPr>
      </w:pPr>
    </w:p>
    <w:p w14:paraId="27236B45" w14:textId="77777777" w:rsidR="00982CBB" w:rsidRPr="00BC6F80" w:rsidRDefault="00982CBB" w:rsidP="00982CBB">
      <w:pPr>
        <w:autoSpaceDE w:val="0"/>
        <w:autoSpaceDN w:val="0"/>
        <w:adjustRightInd w:val="0"/>
        <w:spacing w:line="240" w:lineRule="auto"/>
        <w:rPr>
          <w:rFonts w:ascii="Calibri" w:hAnsi="Calibri" w:cs="Calibri"/>
          <w:color w:val="000000"/>
          <w:sz w:val="24"/>
          <w:szCs w:val="24"/>
        </w:rPr>
      </w:pPr>
      <w:r w:rsidRPr="00C972FB">
        <w:rPr>
          <w:rFonts w:ascii="Calibri-BoldItalic" w:hAnsi="Calibri-BoldItalic" w:cs="Calibri-BoldItalic"/>
          <w:i/>
          <w:iCs/>
          <w:color w:val="000000"/>
          <w:sz w:val="24"/>
          <w:szCs w:val="24"/>
        </w:rPr>
        <w:t>Learning Objectives</w:t>
      </w:r>
    </w:p>
    <w:p w14:paraId="14D6F4A3" w14:textId="77777777" w:rsidR="00982CBB" w:rsidRDefault="00982CBB" w:rsidP="00982CBB">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Practice at least once being the facilitator, subject, and observer.</w:t>
      </w:r>
    </w:p>
    <w:p w14:paraId="1573CF09" w14:textId="77777777" w:rsidR="00982CBB" w:rsidRPr="00BC6F80" w:rsidRDefault="00982CBB" w:rsidP="00982CBB">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Offer suggestions for glove analgesia and sensory change with intensification of the trance experience.</w:t>
      </w:r>
    </w:p>
    <w:p w14:paraId="16DA3A21" w14:textId="77777777" w:rsidR="00982CBB" w:rsidRDefault="00982CBB" w:rsidP="00982CBB">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Construct at least one metaphor for alteration of a physical sensation.</w:t>
      </w:r>
    </w:p>
    <w:p w14:paraId="4CF4BDC2" w14:textId="77777777" w:rsidR="00982CBB" w:rsidRDefault="00982CBB" w:rsidP="00982CBB">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Formulate suggestions for utilization of ideomotor signaling in the process of pain management.</w:t>
      </w:r>
    </w:p>
    <w:p w14:paraId="64209709" w14:textId="77777777" w:rsidR="00982CBB" w:rsidRDefault="00982CBB" w:rsidP="00982CBB">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Offer hypnotic suggestions for exploration/accessing of a resource for pain management/enhancing comfort.</w:t>
      </w:r>
    </w:p>
    <w:p w14:paraId="514F331F" w14:textId="77777777" w:rsidR="00982CBB" w:rsidRPr="00514821" w:rsidRDefault="00982CBB" w:rsidP="00982CBB">
      <w:pPr>
        <w:autoSpaceDE w:val="0"/>
        <w:autoSpaceDN w:val="0"/>
        <w:adjustRightInd w:val="0"/>
        <w:spacing w:line="240" w:lineRule="auto"/>
        <w:rPr>
          <w:rFonts w:ascii="Calibri-BoldItalic" w:hAnsi="Calibri-BoldItalic" w:cs="Calibri-BoldItalic"/>
          <w:i/>
          <w:iCs/>
          <w:color w:val="000000"/>
          <w:sz w:val="24"/>
          <w:szCs w:val="24"/>
        </w:rPr>
      </w:pPr>
    </w:p>
    <w:p w14:paraId="35869548" w14:textId="53A41671" w:rsidR="00272888" w:rsidRPr="00272888" w:rsidRDefault="00982CBB" w:rsidP="00272888">
      <w:pPr>
        <w:autoSpaceDE w:val="0"/>
        <w:autoSpaceDN w:val="0"/>
        <w:adjustRightInd w:val="0"/>
        <w:spacing w:line="240" w:lineRule="auto"/>
        <w:rPr>
          <w:rFonts w:ascii="Calibri-BoldItalic" w:hAnsi="Calibri-BoldItalic" w:cs="Calibri-BoldItalic"/>
          <w:i/>
          <w:iCs/>
          <w:color w:val="000000"/>
          <w:sz w:val="24"/>
          <w:szCs w:val="24"/>
        </w:rPr>
      </w:pPr>
      <w:r w:rsidRPr="00C972FB">
        <w:rPr>
          <w:rFonts w:ascii="Calibri-BoldItalic" w:hAnsi="Calibri-BoldItalic" w:cs="Calibri-BoldItalic"/>
          <w:i/>
          <w:iCs/>
          <w:color w:val="000000"/>
          <w:sz w:val="24"/>
          <w:szCs w:val="24"/>
        </w:rPr>
        <w:t>Reference</w:t>
      </w:r>
      <w:r w:rsidR="00272888" w:rsidRPr="00272888">
        <w:rPr>
          <w:sz w:val="24"/>
          <w:szCs w:val="24"/>
        </w:rPr>
        <w:tab/>
      </w:r>
    </w:p>
    <w:p w14:paraId="6915A2D8" w14:textId="77777777" w:rsidR="00982CBB" w:rsidRPr="00FA7429" w:rsidRDefault="00982CBB" w:rsidP="00982CBB">
      <w:pPr>
        <w:pStyle w:val="ListParagraph"/>
        <w:numPr>
          <w:ilvl w:val="0"/>
          <w:numId w:val="19"/>
        </w:numPr>
        <w:autoSpaceDE w:val="0"/>
        <w:autoSpaceDN w:val="0"/>
        <w:adjustRightInd w:val="0"/>
        <w:spacing w:line="240" w:lineRule="auto"/>
        <w:rPr>
          <w:rFonts w:ascii="Calibri" w:hAnsi="Calibri" w:cs="Calibri"/>
          <w:color w:val="000000"/>
          <w:sz w:val="24"/>
          <w:szCs w:val="24"/>
        </w:rPr>
      </w:pPr>
      <w:r w:rsidRPr="00FA7429">
        <w:rPr>
          <w:rFonts w:ascii="Calibri" w:hAnsi="Calibri" w:cs="Calibri"/>
          <w:color w:val="000000"/>
          <w:sz w:val="24"/>
          <w:szCs w:val="24"/>
        </w:rPr>
        <w:t>Lang, E. (2017). Pain control -acute and procedural. In: G. Elkins (Ed.), Handbook of</w:t>
      </w:r>
    </w:p>
    <w:p w14:paraId="7E15264F" w14:textId="77777777" w:rsidR="00982CBB" w:rsidRPr="00FA7429" w:rsidRDefault="00982CBB" w:rsidP="00982CBB">
      <w:pPr>
        <w:pStyle w:val="ListParagraph"/>
        <w:numPr>
          <w:ilvl w:val="0"/>
          <w:numId w:val="19"/>
        </w:numPr>
        <w:autoSpaceDE w:val="0"/>
        <w:autoSpaceDN w:val="0"/>
        <w:adjustRightInd w:val="0"/>
        <w:spacing w:line="240" w:lineRule="auto"/>
        <w:rPr>
          <w:rFonts w:ascii="Calibri" w:hAnsi="Calibri" w:cs="Calibri"/>
          <w:color w:val="000000"/>
          <w:sz w:val="24"/>
          <w:szCs w:val="24"/>
        </w:rPr>
      </w:pPr>
      <w:r w:rsidRPr="00FA7429">
        <w:rPr>
          <w:rFonts w:ascii="Calibri" w:hAnsi="Calibri" w:cs="Calibri"/>
          <w:color w:val="000000"/>
          <w:sz w:val="24"/>
          <w:szCs w:val="24"/>
        </w:rPr>
        <w:t>Medical and Psychological Hypnosis (pp. 333-340). New York, NY: Springer Publishing.</w:t>
      </w:r>
    </w:p>
    <w:p w14:paraId="0C6BAFD8" w14:textId="77777777" w:rsidR="00982CBB" w:rsidRPr="00FA7429" w:rsidRDefault="00982CBB" w:rsidP="00982CBB">
      <w:pPr>
        <w:pStyle w:val="ListParagraph"/>
        <w:numPr>
          <w:ilvl w:val="0"/>
          <w:numId w:val="19"/>
        </w:numPr>
        <w:autoSpaceDE w:val="0"/>
        <w:autoSpaceDN w:val="0"/>
        <w:adjustRightInd w:val="0"/>
        <w:spacing w:line="240" w:lineRule="auto"/>
        <w:rPr>
          <w:rFonts w:ascii="Calibri" w:hAnsi="Calibri" w:cs="Calibri"/>
          <w:color w:val="000000"/>
          <w:sz w:val="24"/>
          <w:szCs w:val="24"/>
        </w:rPr>
      </w:pPr>
      <w:r w:rsidRPr="00FA7429">
        <w:rPr>
          <w:rFonts w:ascii="Calibri" w:hAnsi="Calibri" w:cs="Calibri"/>
          <w:color w:val="000000"/>
          <w:sz w:val="24"/>
          <w:szCs w:val="24"/>
        </w:rPr>
        <w:t xml:space="preserve">Meyerson, J. (2017). Self-talk monitoring and utilization for enhancing hypnotic induction. </w:t>
      </w:r>
      <w:r w:rsidRPr="00FA7429">
        <w:rPr>
          <w:rFonts w:ascii="Calibri-Italic" w:hAnsi="Calibri-Italic" w:cs="Calibri-Italic"/>
          <w:i/>
          <w:iCs/>
          <w:color w:val="000000"/>
          <w:sz w:val="24"/>
          <w:szCs w:val="24"/>
        </w:rPr>
        <w:t xml:space="preserve">American Journal of Clinical Hypnosis, 60 </w:t>
      </w:r>
      <w:r w:rsidRPr="00FA7429">
        <w:rPr>
          <w:rFonts w:ascii="Calibri" w:hAnsi="Calibri" w:cs="Calibri"/>
          <w:color w:val="000000"/>
          <w:sz w:val="24"/>
          <w:szCs w:val="24"/>
        </w:rPr>
        <w:t>(2), 149-158.</w:t>
      </w:r>
    </w:p>
    <w:p w14:paraId="1A45B0C9" w14:textId="77777777" w:rsidR="00982CBB" w:rsidRPr="00FA7429" w:rsidRDefault="00982CBB" w:rsidP="00982CBB">
      <w:pPr>
        <w:pStyle w:val="ListParagraph"/>
        <w:numPr>
          <w:ilvl w:val="0"/>
          <w:numId w:val="19"/>
        </w:numPr>
        <w:autoSpaceDE w:val="0"/>
        <w:autoSpaceDN w:val="0"/>
        <w:adjustRightInd w:val="0"/>
        <w:spacing w:line="240" w:lineRule="auto"/>
        <w:rPr>
          <w:rFonts w:ascii="Calibri" w:hAnsi="Calibri" w:cs="Calibri"/>
          <w:color w:val="000000"/>
          <w:sz w:val="24"/>
          <w:szCs w:val="24"/>
        </w:rPr>
      </w:pPr>
      <w:proofErr w:type="spellStart"/>
      <w:r w:rsidRPr="00FA7429">
        <w:rPr>
          <w:rFonts w:ascii="Calibri" w:hAnsi="Calibri" w:cs="Calibri"/>
          <w:color w:val="000000"/>
          <w:sz w:val="24"/>
          <w:szCs w:val="24"/>
        </w:rPr>
        <w:t>Yapko</w:t>
      </w:r>
      <w:proofErr w:type="spellEnd"/>
      <w:r w:rsidRPr="00FA7429">
        <w:rPr>
          <w:rFonts w:ascii="Calibri" w:hAnsi="Calibri" w:cs="Calibri"/>
          <w:color w:val="000000"/>
          <w:sz w:val="24"/>
          <w:szCs w:val="24"/>
        </w:rPr>
        <w:t>, M.D. (2017). The induction of hypnosis: an invitation to the client to</w:t>
      </w:r>
      <w:r>
        <w:rPr>
          <w:rFonts w:ascii="Calibri" w:hAnsi="Calibri" w:cs="Calibri"/>
          <w:color w:val="000000"/>
          <w:sz w:val="24"/>
          <w:szCs w:val="24"/>
        </w:rPr>
        <w:t xml:space="preserve"> </w:t>
      </w:r>
      <w:r w:rsidRPr="00FA7429">
        <w:rPr>
          <w:rFonts w:ascii="Calibri" w:hAnsi="Calibri" w:cs="Calibri"/>
          <w:color w:val="000000"/>
          <w:sz w:val="24"/>
          <w:szCs w:val="24"/>
        </w:rPr>
        <w:t>engage</w:t>
      </w:r>
      <w:proofErr w:type="gramStart"/>
      <w:r w:rsidRPr="00FA7429">
        <w:rPr>
          <w:rFonts w:ascii="Calibri" w:hAnsi="Calibri" w:cs="Calibri"/>
          <w:color w:val="000000"/>
          <w:sz w:val="24"/>
          <w:szCs w:val="24"/>
        </w:rPr>
        <w:t>…..</w:t>
      </w:r>
      <w:proofErr w:type="gramEnd"/>
      <w:r w:rsidRPr="00FA7429">
        <w:rPr>
          <w:rFonts w:ascii="Calibri" w:hAnsi="Calibri" w:cs="Calibri"/>
          <w:color w:val="000000"/>
          <w:sz w:val="24"/>
          <w:szCs w:val="24"/>
        </w:rPr>
        <w:t>deeply. In: M.P. Jensen (Ed.): The Art and Practice of Hypnotic Inductions (pp.14-32). Denny Creek Press.</w:t>
      </w:r>
    </w:p>
    <w:p w14:paraId="7E9BD526" w14:textId="77777777" w:rsidR="00982CBB" w:rsidRPr="00FA7429" w:rsidRDefault="00982CBB" w:rsidP="00982CBB">
      <w:pPr>
        <w:pStyle w:val="ListParagraph"/>
        <w:numPr>
          <w:ilvl w:val="0"/>
          <w:numId w:val="19"/>
        </w:numPr>
        <w:autoSpaceDE w:val="0"/>
        <w:autoSpaceDN w:val="0"/>
        <w:adjustRightInd w:val="0"/>
        <w:spacing w:line="240" w:lineRule="auto"/>
        <w:rPr>
          <w:rFonts w:ascii="Calibri" w:hAnsi="Calibri" w:cs="Calibri"/>
          <w:color w:val="000000"/>
          <w:sz w:val="24"/>
          <w:szCs w:val="24"/>
        </w:rPr>
      </w:pPr>
      <w:r w:rsidRPr="00FA7429">
        <w:rPr>
          <w:rFonts w:ascii="Calibri" w:hAnsi="Calibri" w:cs="Calibri"/>
          <w:color w:val="000000"/>
          <w:sz w:val="24"/>
          <w:szCs w:val="24"/>
        </w:rPr>
        <w:t>Varga, K. (2017). Suggestive techniques without inductions for medical interventions. In:</w:t>
      </w:r>
    </w:p>
    <w:p w14:paraId="0C1B3A74" w14:textId="77777777" w:rsidR="00272888" w:rsidRPr="00A26CFE" w:rsidRDefault="00272888" w:rsidP="00272888">
      <w:pPr>
        <w:pStyle w:val="ListParagraph"/>
        <w:autoSpaceDE w:val="0"/>
        <w:autoSpaceDN w:val="0"/>
        <w:adjustRightInd w:val="0"/>
        <w:spacing w:line="240" w:lineRule="auto"/>
        <w:rPr>
          <w:rFonts w:ascii="Calibri" w:hAnsi="Calibri" w:cs="Calibri"/>
          <w:color w:val="000000"/>
          <w:sz w:val="24"/>
          <w:szCs w:val="24"/>
        </w:rPr>
      </w:pPr>
      <w:r w:rsidRPr="00BC6F80">
        <w:rPr>
          <w:sz w:val="24"/>
          <w:szCs w:val="24"/>
        </w:rPr>
        <w:tab/>
      </w:r>
      <w:r w:rsidRPr="00BC6F80">
        <w:rPr>
          <w:sz w:val="24"/>
          <w:szCs w:val="24"/>
        </w:rPr>
        <w:tab/>
      </w:r>
      <w:r w:rsidRPr="00BC6F80">
        <w:rPr>
          <w:sz w:val="24"/>
          <w:szCs w:val="24"/>
        </w:rPr>
        <w:tab/>
      </w:r>
      <w:r>
        <w:rPr>
          <w:sz w:val="24"/>
          <w:szCs w:val="24"/>
        </w:rPr>
        <w:t xml:space="preserve">      </w:t>
      </w:r>
    </w:p>
    <w:p w14:paraId="4EAD3B32" w14:textId="5DEFF9E2" w:rsidR="00272888" w:rsidRPr="00B61934" w:rsidRDefault="00272888" w:rsidP="00272888">
      <w:pPr>
        <w:rPr>
          <w:b/>
          <w:bCs/>
          <w:sz w:val="24"/>
          <w:szCs w:val="24"/>
        </w:rPr>
      </w:pPr>
      <w:r w:rsidRPr="008D7D0D">
        <w:rPr>
          <w:b/>
          <w:bCs/>
          <w:sz w:val="24"/>
          <w:szCs w:val="24"/>
        </w:rPr>
        <w:t>5.</w:t>
      </w:r>
      <w:r>
        <w:rPr>
          <w:b/>
          <w:bCs/>
          <w:sz w:val="24"/>
          <w:szCs w:val="24"/>
        </w:rPr>
        <w:t>45</w:t>
      </w:r>
      <w:r w:rsidRPr="008D7D0D">
        <w:rPr>
          <w:b/>
          <w:bCs/>
          <w:sz w:val="24"/>
          <w:szCs w:val="24"/>
        </w:rPr>
        <w:t xml:space="preserve"> pm – 6.</w:t>
      </w:r>
      <w:r>
        <w:rPr>
          <w:b/>
          <w:bCs/>
          <w:sz w:val="24"/>
          <w:szCs w:val="24"/>
        </w:rPr>
        <w:t>15</w:t>
      </w:r>
      <w:r w:rsidRPr="008D7D0D">
        <w:rPr>
          <w:b/>
          <w:bCs/>
          <w:sz w:val="24"/>
          <w:szCs w:val="24"/>
        </w:rPr>
        <w:t xml:space="preserve"> pm                                    Processing the Day’s Learnings                                     ALL</w:t>
      </w:r>
    </w:p>
    <w:p w14:paraId="66C4DF5A" w14:textId="77777777" w:rsidR="00272888" w:rsidRDefault="00272888" w:rsidP="00272888">
      <w:pPr>
        <w:rPr>
          <w:i/>
          <w:iCs/>
          <w:sz w:val="24"/>
          <w:szCs w:val="24"/>
        </w:rPr>
      </w:pPr>
      <w:r w:rsidRPr="000F65C5">
        <w:rPr>
          <w:i/>
          <w:iCs/>
          <w:sz w:val="24"/>
          <w:szCs w:val="24"/>
        </w:rPr>
        <w:t>Content</w:t>
      </w:r>
    </w:p>
    <w:p w14:paraId="29B97902" w14:textId="77777777" w:rsidR="00272888" w:rsidRDefault="00272888" w:rsidP="00272888">
      <w:pPr>
        <w:rPr>
          <w:sz w:val="24"/>
          <w:szCs w:val="24"/>
        </w:rPr>
      </w:pPr>
      <w:r>
        <w:rPr>
          <w:sz w:val="24"/>
          <w:szCs w:val="24"/>
        </w:rPr>
        <w:t>Participants refocus after a 2-hour experiential small group practice and cognitively reorient to appraise new learning in a discussion format. Participants will have the opportunity to clarify and consolidate information.</w:t>
      </w:r>
    </w:p>
    <w:p w14:paraId="4B63F820" w14:textId="77777777" w:rsidR="00272888" w:rsidRPr="000F65C5" w:rsidRDefault="00272888" w:rsidP="00272888">
      <w:pPr>
        <w:rPr>
          <w:sz w:val="24"/>
          <w:szCs w:val="24"/>
        </w:rPr>
      </w:pPr>
    </w:p>
    <w:p w14:paraId="5532B885" w14:textId="77777777" w:rsidR="00272888" w:rsidRDefault="00272888" w:rsidP="00272888">
      <w:pPr>
        <w:rPr>
          <w:i/>
          <w:iCs/>
          <w:sz w:val="24"/>
          <w:szCs w:val="24"/>
        </w:rPr>
      </w:pPr>
      <w:r w:rsidRPr="000F65C5">
        <w:rPr>
          <w:i/>
          <w:iCs/>
          <w:sz w:val="24"/>
          <w:szCs w:val="24"/>
        </w:rPr>
        <w:t>Learning Objectives</w:t>
      </w:r>
    </w:p>
    <w:p w14:paraId="15DD9871" w14:textId="77777777" w:rsidR="00272888" w:rsidRPr="00517C34" w:rsidRDefault="00272888" w:rsidP="00272888">
      <w:pPr>
        <w:pStyle w:val="ListParagraph"/>
        <w:numPr>
          <w:ilvl w:val="0"/>
          <w:numId w:val="21"/>
        </w:numPr>
        <w:rPr>
          <w:sz w:val="24"/>
          <w:szCs w:val="24"/>
        </w:rPr>
      </w:pPr>
      <w:r w:rsidRPr="00517C34">
        <w:rPr>
          <w:sz w:val="24"/>
          <w:szCs w:val="24"/>
        </w:rPr>
        <w:t>Name at least two new pieces of hypnosis related information received on Day 2.</w:t>
      </w:r>
    </w:p>
    <w:p w14:paraId="712DDD85" w14:textId="77777777" w:rsidR="00272888" w:rsidRPr="008D7D0D" w:rsidRDefault="00272888" w:rsidP="00272888">
      <w:pPr>
        <w:pStyle w:val="ListParagraph"/>
        <w:numPr>
          <w:ilvl w:val="0"/>
          <w:numId w:val="21"/>
        </w:numPr>
        <w:rPr>
          <w:sz w:val="24"/>
          <w:szCs w:val="24"/>
        </w:rPr>
      </w:pPr>
      <w:r w:rsidRPr="00517C34">
        <w:rPr>
          <w:sz w:val="24"/>
          <w:szCs w:val="24"/>
        </w:rPr>
        <w:t>Identify at least two new hypnotic skills practiced on Day 2.</w:t>
      </w:r>
    </w:p>
    <w:p w14:paraId="0798398C" w14:textId="77777777" w:rsidR="00272888" w:rsidRDefault="00272888" w:rsidP="00272888">
      <w:pPr>
        <w:rPr>
          <w:i/>
          <w:iCs/>
          <w:sz w:val="24"/>
          <w:szCs w:val="24"/>
        </w:rPr>
      </w:pPr>
      <w:r w:rsidRPr="000F65C5">
        <w:rPr>
          <w:i/>
          <w:iCs/>
          <w:sz w:val="24"/>
          <w:szCs w:val="24"/>
        </w:rPr>
        <w:t>References</w:t>
      </w:r>
    </w:p>
    <w:p w14:paraId="75E457A5" w14:textId="77777777" w:rsidR="00272888" w:rsidRPr="00517C34" w:rsidRDefault="00272888" w:rsidP="00272888">
      <w:pPr>
        <w:pStyle w:val="ListParagraph"/>
        <w:numPr>
          <w:ilvl w:val="0"/>
          <w:numId w:val="20"/>
        </w:numPr>
        <w:rPr>
          <w:sz w:val="24"/>
          <w:szCs w:val="24"/>
        </w:rPr>
      </w:pPr>
      <w:r w:rsidRPr="00384505">
        <w:rPr>
          <w:sz w:val="24"/>
          <w:szCs w:val="24"/>
        </w:rPr>
        <w:t xml:space="preserve">Baker, </w:t>
      </w:r>
      <w:proofErr w:type="gramStart"/>
      <w:r w:rsidRPr="00384505">
        <w:rPr>
          <w:sz w:val="24"/>
          <w:szCs w:val="24"/>
        </w:rPr>
        <w:t>E.(</w:t>
      </w:r>
      <w:proofErr w:type="gramEnd"/>
      <w:r w:rsidRPr="00384505">
        <w:rPr>
          <w:sz w:val="24"/>
          <w:szCs w:val="24"/>
        </w:rPr>
        <w:t xml:space="preserve">2017). </w:t>
      </w:r>
      <w:r w:rsidRPr="00517C34">
        <w:rPr>
          <w:sz w:val="24"/>
          <w:szCs w:val="24"/>
        </w:rPr>
        <w:t xml:space="preserve">Yearning for the vastness of the sea: Reflections and commentary on professional training in hypnosis. </w:t>
      </w:r>
      <w:r w:rsidRPr="00517C34">
        <w:rPr>
          <w:i/>
          <w:iCs/>
          <w:sz w:val="24"/>
          <w:szCs w:val="24"/>
        </w:rPr>
        <w:t>American Journal of Clinical Hypnosis 59 (3),</w:t>
      </w:r>
      <w:r w:rsidRPr="00517C34">
        <w:rPr>
          <w:sz w:val="24"/>
          <w:szCs w:val="24"/>
        </w:rPr>
        <w:t xml:space="preserve"> 311-315.</w:t>
      </w:r>
    </w:p>
    <w:p w14:paraId="54034017" w14:textId="77777777" w:rsidR="00272888" w:rsidRDefault="00272888" w:rsidP="00272888">
      <w:pPr>
        <w:pStyle w:val="ListParagraph"/>
        <w:numPr>
          <w:ilvl w:val="0"/>
          <w:numId w:val="20"/>
        </w:numPr>
        <w:rPr>
          <w:i/>
          <w:iCs/>
          <w:sz w:val="24"/>
          <w:szCs w:val="24"/>
        </w:rPr>
      </w:pPr>
      <w:r w:rsidRPr="00517C34">
        <w:rPr>
          <w:sz w:val="24"/>
          <w:szCs w:val="24"/>
        </w:rPr>
        <w:t xml:space="preserve">Linden, J. &amp; Anbar, R. (2017). Hypnosis training and education: Distinctive features of training hypnosis educators. </w:t>
      </w:r>
      <w:r w:rsidRPr="00517C34">
        <w:rPr>
          <w:i/>
          <w:iCs/>
          <w:sz w:val="24"/>
          <w:szCs w:val="24"/>
        </w:rPr>
        <w:t>American Journal of Clinical Hypnosis 59 (3), 260-275.</w:t>
      </w:r>
    </w:p>
    <w:p w14:paraId="6DE26629" w14:textId="77777777" w:rsidR="00982CBB" w:rsidRDefault="00982CBB" w:rsidP="00823D1D">
      <w:pPr>
        <w:autoSpaceDE w:val="0"/>
        <w:autoSpaceDN w:val="0"/>
        <w:adjustRightInd w:val="0"/>
        <w:spacing w:line="240" w:lineRule="auto"/>
        <w:rPr>
          <w:rFonts w:cstheme="minorHAnsi"/>
          <w:b/>
          <w:bCs/>
          <w:color w:val="000000"/>
          <w:sz w:val="24"/>
          <w:szCs w:val="24"/>
        </w:rPr>
      </w:pPr>
    </w:p>
    <w:p w14:paraId="1354AEBE" w14:textId="77777777" w:rsidR="00B61934" w:rsidRDefault="00B61934" w:rsidP="00823D1D">
      <w:pPr>
        <w:autoSpaceDE w:val="0"/>
        <w:autoSpaceDN w:val="0"/>
        <w:adjustRightInd w:val="0"/>
        <w:spacing w:line="240" w:lineRule="auto"/>
        <w:rPr>
          <w:rFonts w:cstheme="minorHAnsi"/>
          <w:b/>
          <w:bCs/>
          <w:color w:val="000000"/>
          <w:sz w:val="24"/>
          <w:szCs w:val="24"/>
        </w:rPr>
      </w:pPr>
    </w:p>
    <w:p w14:paraId="556E3225" w14:textId="33E010C1" w:rsidR="00982CBB" w:rsidRPr="00B66136" w:rsidRDefault="00B66136" w:rsidP="00823D1D">
      <w:pPr>
        <w:autoSpaceDE w:val="0"/>
        <w:autoSpaceDN w:val="0"/>
        <w:adjustRightInd w:val="0"/>
        <w:spacing w:line="240" w:lineRule="auto"/>
        <w:rPr>
          <w:rFonts w:cstheme="minorHAnsi"/>
          <w:b/>
          <w:bCs/>
          <w:color w:val="000000"/>
          <w:sz w:val="28"/>
          <w:szCs w:val="28"/>
        </w:rPr>
      </w:pPr>
      <w:r w:rsidRPr="00B66136">
        <w:rPr>
          <w:rFonts w:cstheme="minorHAnsi"/>
          <w:b/>
          <w:bCs/>
          <w:color w:val="000000"/>
          <w:sz w:val="28"/>
          <w:szCs w:val="28"/>
        </w:rPr>
        <w:lastRenderedPageBreak/>
        <w:t xml:space="preserve">DAY 3 </w:t>
      </w:r>
      <w:r>
        <w:rPr>
          <w:rFonts w:cstheme="minorHAnsi"/>
          <w:b/>
          <w:bCs/>
          <w:color w:val="000000"/>
          <w:sz w:val="28"/>
          <w:szCs w:val="28"/>
        </w:rPr>
        <w:tab/>
      </w:r>
      <w:r w:rsidRPr="00B66136">
        <w:rPr>
          <w:rFonts w:cstheme="minorHAnsi"/>
          <w:b/>
          <w:bCs/>
          <w:color w:val="000000"/>
          <w:sz w:val="28"/>
          <w:szCs w:val="28"/>
        </w:rPr>
        <w:t xml:space="preserve">Sunday, </w:t>
      </w:r>
      <w:r w:rsidR="00250047">
        <w:rPr>
          <w:rFonts w:cstheme="minorHAnsi"/>
          <w:b/>
          <w:bCs/>
          <w:color w:val="000000"/>
          <w:sz w:val="28"/>
          <w:szCs w:val="28"/>
        </w:rPr>
        <w:t>October 25</w:t>
      </w:r>
      <w:r w:rsidRPr="00B66136">
        <w:rPr>
          <w:rFonts w:cstheme="minorHAnsi"/>
          <w:b/>
          <w:bCs/>
          <w:color w:val="000000"/>
          <w:sz w:val="28"/>
          <w:szCs w:val="28"/>
        </w:rPr>
        <w:t>, 202</w:t>
      </w:r>
      <w:r w:rsidR="00250047">
        <w:rPr>
          <w:rFonts w:cstheme="minorHAnsi"/>
          <w:b/>
          <w:bCs/>
          <w:color w:val="000000"/>
          <w:sz w:val="28"/>
          <w:szCs w:val="28"/>
        </w:rPr>
        <w:t>6</w:t>
      </w:r>
    </w:p>
    <w:p w14:paraId="62F4BA64" w14:textId="77777777" w:rsidR="003D6408" w:rsidRDefault="003D6408" w:rsidP="00823D1D">
      <w:pPr>
        <w:autoSpaceDE w:val="0"/>
        <w:autoSpaceDN w:val="0"/>
        <w:adjustRightInd w:val="0"/>
        <w:spacing w:line="240" w:lineRule="auto"/>
        <w:rPr>
          <w:rFonts w:cstheme="minorHAnsi"/>
          <w:b/>
          <w:bCs/>
          <w:color w:val="000000"/>
          <w:sz w:val="24"/>
          <w:szCs w:val="24"/>
        </w:rPr>
      </w:pPr>
    </w:p>
    <w:p w14:paraId="44464B56" w14:textId="3E0E8108" w:rsidR="0043328C" w:rsidRPr="0043328C" w:rsidRDefault="00B66136" w:rsidP="00823D1D">
      <w:pPr>
        <w:autoSpaceDE w:val="0"/>
        <w:autoSpaceDN w:val="0"/>
        <w:adjustRightInd w:val="0"/>
        <w:spacing w:line="240" w:lineRule="auto"/>
        <w:rPr>
          <w:rFonts w:cstheme="minorHAnsi"/>
          <w:b/>
          <w:bCs/>
          <w:color w:val="000000"/>
          <w:sz w:val="24"/>
          <w:szCs w:val="24"/>
        </w:rPr>
      </w:pPr>
      <w:r>
        <w:rPr>
          <w:rFonts w:cstheme="minorHAnsi"/>
          <w:b/>
          <w:bCs/>
          <w:color w:val="000000"/>
          <w:sz w:val="24"/>
          <w:szCs w:val="24"/>
        </w:rPr>
        <w:t>9.00 am – 10.30am</w:t>
      </w:r>
      <w:r>
        <w:rPr>
          <w:rFonts w:cstheme="minorHAnsi"/>
          <w:b/>
          <w:bCs/>
          <w:color w:val="000000"/>
          <w:sz w:val="24"/>
          <w:szCs w:val="24"/>
        </w:rPr>
        <w:tab/>
        <w:t>BLOCK 9</w:t>
      </w:r>
      <w:r>
        <w:rPr>
          <w:rFonts w:cstheme="minorHAnsi"/>
          <w:b/>
          <w:bCs/>
          <w:color w:val="000000"/>
          <w:sz w:val="24"/>
          <w:szCs w:val="24"/>
        </w:rPr>
        <w:tab/>
      </w:r>
      <w:r w:rsidR="0043328C" w:rsidRPr="0043328C">
        <w:rPr>
          <w:rFonts w:cstheme="minorHAnsi"/>
          <w:b/>
          <w:bCs/>
          <w:color w:val="000000"/>
          <w:sz w:val="24"/>
          <w:szCs w:val="24"/>
        </w:rPr>
        <w:t>Insight-Oriented and Exploratory Hypnotic Techniques</w:t>
      </w:r>
    </w:p>
    <w:p w14:paraId="02E70514" w14:textId="48B5DC5F" w:rsidR="0043328C" w:rsidRPr="0043328C" w:rsidRDefault="0043328C" w:rsidP="00823D1D">
      <w:pPr>
        <w:autoSpaceDE w:val="0"/>
        <w:autoSpaceDN w:val="0"/>
        <w:adjustRightInd w:val="0"/>
        <w:spacing w:line="240" w:lineRule="auto"/>
        <w:rPr>
          <w:rFonts w:cstheme="minorHAnsi"/>
          <w:b/>
          <w:bCs/>
          <w:color w:val="000000"/>
          <w:sz w:val="24"/>
          <w:szCs w:val="24"/>
        </w:rPr>
      </w:pPr>
      <w:r w:rsidRPr="0043328C">
        <w:rPr>
          <w:rFonts w:cstheme="minorHAnsi"/>
          <w:b/>
          <w:bCs/>
          <w:color w:val="000000"/>
          <w:sz w:val="24"/>
          <w:szCs w:val="24"/>
        </w:rPr>
        <w:tab/>
      </w:r>
      <w:r w:rsidRPr="0043328C">
        <w:rPr>
          <w:rFonts w:cstheme="minorHAnsi"/>
          <w:b/>
          <w:bCs/>
          <w:color w:val="000000"/>
          <w:sz w:val="24"/>
          <w:szCs w:val="24"/>
        </w:rPr>
        <w:tab/>
      </w:r>
      <w:r w:rsidRPr="0043328C">
        <w:rPr>
          <w:rFonts w:cstheme="minorHAnsi"/>
          <w:b/>
          <w:bCs/>
          <w:color w:val="000000"/>
          <w:sz w:val="24"/>
          <w:szCs w:val="24"/>
        </w:rPr>
        <w:tab/>
      </w:r>
      <w:r w:rsidRPr="0043328C">
        <w:rPr>
          <w:rFonts w:cstheme="minorHAnsi"/>
          <w:b/>
          <w:bCs/>
          <w:color w:val="000000"/>
          <w:sz w:val="24"/>
          <w:szCs w:val="24"/>
        </w:rPr>
        <w:tab/>
      </w:r>
      <w:r w:rsidRPr="0043328C">
        <w:rPr>
          <w:rFonts w:cstheme="minorHAnsi"/>
          <w:b/>
          <w:bCs/>
          <w:color w:val="000000"/>
          <w:sz w:val="24"/>
          <w:szCs w:val="24"/>
        </w:rPr>
        <w:tab/>
        <w:t>Creativity, Playfulness and Safety for Self-Discovery</w:t>
      </w:r>
    </w:p>
    <w:p w14:paraId="77050890" w14:textId="4F27F34E" w:rsidR="0043328C" w:rsidRDefault="0043328C" w:rsidP="00823D1D">
      <w:pPr>
        <w:autoSpaceDE w:val="0"/>
        <w:autoSpaceDN w:val="0"/>
        <w:adjustRightInd w:val="0"/>
        <w:spacing w:line="240" w:lineRule="auto"/>
        <w:rPr>
          <w:rFonts w:cstheme="minorHAnsi"/>
          <w:b/>
          <w:bCs/>
          <w:color w:val="000000"/>
          <w:sz w:val="24"/>
          <w:szCs w:val="24"/>
        </w:rPr>
      </w:pPr>
      <w:r w:rsidRPr="0043328C">
        <w:rPr>
          <w:rFonts w:cstheme="minorHAnsi"/>
          <w:b/>
          <w:bCs/>
          <w:color w:val="000000"/>
          <w:sz w:val="24"/>
          <w:szCs w:val="24"/>
        </w:rPr>
        <w:tab/>
      </w:r>
      <w:r w:rsidRPr="0043328C">
        <w:rPr>
          <w:rFonts w:cstheme="minorHAnsi"/>
          <w:b/>
          <w:bCs/>
          <w:color w:val="000000"/>
          <w:sz w:val="24"/>
          <w:szCs w:val="24"/>
        </w:rPr>
        <w:tab/>
      </w:r>
      <w:r w:rsidRPr="0043328C">
        <w:rPr>
          <w:rFonts w:cstheme="minorHAnsi"/>
          <w:b/>
          <w:bCs/>
          <w:color w:val="000000"/>
          <w:sz w:val="24"/>
          <w:szCs w:val="24"/>
        </w:rPr>
        <w:tab/>
      </w:r>
      <w:r w:rsidRPr="0043328C">
        <w:rPr>
          <w:rFonts w:cstheme="minorHAnsi"/>
          <w:b/>
          <w:bCs/>
          <w:color w:val="000000"/>
          <w:sz w:val="24"/>
          <w:szCs w:val="24"/>
        </w:rPr>
        <w:tab/>
      </w:r>
      <w:r w:rsidRPr="0043328C">
        <w:rPr>
          <w:rFonts w:cstheme="minorHAnsi"/>
          <w:b/>
          <w:bCs/>
          <w:color w:val="000000"/>
          <w:sz w:val="24"/>
          <w:szCs w:val="24"/>
        </w:rPr>
        <w:tab/>
        <w:t>Demonstration of Elicitation for SGP 1</w:t>
      </w:r>
      <w:r w:rsidRPr="0043328C">
        <w:rPr>
          <w:rFonts w:cstheme="minorHAnsi"/>
          <w:b/>
          <w:bCs/>
          <w:color w:val="000000"/>
          <w:sz w:val="24"/>
          <w:szCs w:val="24"/>
        </w:rPr>
        <w:tab/>
      </w:r>
      <w:r w:rsidRPr="0043328C">
        <w:rPr>
          <w:rFonts w:cstheme="minorHAnsi"/>
          <w:b/>
          <w:bCs/>
          <w:color w:val="000000"/>
          <w:sz w:val="24"/>
          <w:szCs w:val="24"/>
        </w:rPr>
        <w:tab/>
        <w:t>WL</w:t>
      </w:r>
    </w:p>
    <w:p w14:paraId="1508AA53" w14:textId="77777777" w:rsidR="00A631B2" w:rsidRDefault="00A631B2" w:rsidP="00823D1D">
      <w:pPr>
        <w:autoSpaceDE w:val="0"/>
        <w:autoSpaceDN w:val="0"/>
        <w:adjustRightInd w:val="0"/>
        <w:spacing w:line="240" w:lineRule="auto"/>
        <w:rPr>
          <w:rFonts w:cstheme="minorHAnsi"/>
          <w:b/>
          <w:bCs/>
          <w:color w:val="000000"/>
          <w:sz w:val="24"/>
          <w:szCs w:val="24"/>
        </w:rPr>
      </w:pPr>
    </w:p>
    <w:p w14:paraId="374E1C04" w14:textId="77777777" w:rsidR="00A631B2" w:rsidRDefault="00A631B2" w:rsidP="00A631B2">
      <w:pPr>
        <w:autoSpaceDE w:val="0"/>
        <w:autoSpaceDN w:val="0"/>
        <w:adjustRightInd w:val="0"/>
        <w:spacing w:line="240" w:lineRule="auto"/>
        <w:rPr>
          <w:rFonts w:ascii="Calibri-BoldItalic" w:hAnsi="Calibri-BoldItalic" w:cs="Calibri-BoldItalic"/>
          <w:b/>
          <w:bCs/>
          <w:i/>
          <w:iCs/>
          <w:color w:val="000000"/>
          <w:sz w:val="24"/>
          <w:szCs w:val="24"/>
        </w:rPr>
      </w:pPr>
      <w:r w:rsidRPr="00C91035">
        <w:rPr>
          <w:rFonts w:ascii="Calibri-BoldItalic" w:hAnsi="Calibri-BoldItalic" w:cs="Calibri-BoldItalic"/>
          <w:i/>
          <w:iCs/>
          <w:color w:val="000000"/>
          <w:sz w:val="24"/>
          <w:szCs w:val="24"/>
        </w:rPr>
        <w:t>Content</w:t>
      </w:r>
    </w:p>
    <w:p w14:paraId="4A9599E6" w14:textId="77777777" w:rsidR="00A631B2" w:rsidRDefault="00A631B2" w:rsidP="00A631B2">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Discussion of therapeutic considerations/indications for the utilization of insight-oriented and</w:t>
      </w:r>
    </w:p>
    <w:p w14:paraId="683DDB3A" w14:textId="77777777" w:rsidR="00A631B2" w:rsidRDefault="00A631B2" w:rsidP="00A631B2">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exploratory hypnotic techniques.</w:t>
      </w:r>
    </w:p>
    <w:p w14:paraId="281035A2" w14:textId="77777777" w:rsidR="00A631B2" w:rsidRDefault="00A631B2" w:rsidP="00A631B2">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Description and demonstration of hypno-projective techniques (Frazer’s Dissociative Table,</w:t>
      </w:r>
    </w:p>
    <w:p w14:paraId="10E66178" w14:textId="77777777" w:rsidR="00A631B2" w:rsidRDefault="00A631B2" w:rsidP="00A631B2">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Approach and Distancing techniques)</w:t>
      </w:r>
    </w:p>
    <w:p w14:paraId="7135F55C" w14:textId="77777777" w:rsidR="00A631B2" w:rsidRDefault="00A631B2" w:rsidP="00A631B2">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Invitation to experience a hypno-projective technique.</w:t>
      </w:r>
    </w:p>
    <w:p w14:paraId="3E12B02D" w14:textId="77777777" w:rsidR="00A631B2" w:rsidRDefault="00A631B2" w:rsidP="00A631B2">
      <w:pPr>
        <w:autoSpaceDE w:val="0"/>
        <w:autoSpaceDN w:val="0"/>
        <w:adjustRightInd w:val="0"/>
        <w:spacing w:line="240" w:lineRule="auto"/>
        <w:rPr>
          <w:rFonts w:ascii="Calibri" w:hAnsi="Calibri" w:cs="Calibri"/>
          <w:color w:val="000000"/>
          <w:sz w:val="24"/>
          <w:szCs w:val="24"/>
        </w:rPr>
      </w:pPr>
    </w:p>
    <w:p w14:paraId="6DFD7B99" w14:textId="77777777" w:rsidR="00A631B2" w:rsidRPr="00C62D76" w:rsidRDefault="00A631B2" w:rsidP="00A631B2">
      <w:pPr>
        <w:autoSpaceDE w:val="0"/>
        <w:autoSpaceDN w:val="0"/>
        <w:adjustRightInd w:val="0"/>
        <w:spacing w:line="240" w:lineRule="auto"/>
        <w:rPr>
          <w:rFonts w:ascii="Calibri-BoldItalic" w:hAnsi="Calibri-BoldItalic" w:cs="Calibri-BoldItalic"/>
          <w:i/>
          <w:iCs/>
          <w:color w:val="000000"/>
          <w:sz w:val="24"/>
          <w:szCs w:val="24"/>
        </w:rPr>
      </w:pPr>
      <w:r w:rsidRPr="00C62D76">
        <w:rPr>
          <w:rFonts w:ascii="Calibri-BoldItalic" w:hAnsi="Calibri-BoldItalic" w:cs="Calibri-BoldItalic"/>
          <w:i/>
          <w:iCs/>
          <w:color w:val="000000"/>
          <w:sz w:val="24"/>
          <w:szCs w:val="24"/>
        </w:rPr>
        <w:t>Learning Objectives</w:t>
      </w:r>
    </w:p>
    <w:p w14:paraId="307B80D6" w14:textId="77777777" w:rsidR="00A631B2" w:rsidRDefault="00A631B2" w:rsidP="00A631B2">
      <w:pPr>
        <w:pStyle w:val="ListParagraph"/>
        <w:numPr>
          <w:ilvl w:val="0"/>
          <w:numId w:val="12"/>
        </w:numPr>
        <w:autoSpaceDE w:val="0"/>
        <w:autoSpaceDN w:val="0"/>
        <w:adjustRightInd w:val="0"/>
        <w:spacing w:after="0" w:line="240" w:lineRule="auto"/>
        <w:rPr>
          <w:rFonts w:ascii="ArialMT" w:hAnsi="Calibri-Bold" w:cs="ArialMT"/>
          <w:color w:val="000000"/>
          <w:sz w:val="24"/>
          <w:szCs w:val="24"/>
        </w:rPr>
      </w:pPr>
      <w:r>
        <w:rPr>
          <w:rFonts w:ascii="ArialMT" w:hAnsi="Calibri-Bold" w:cs="ArialMT" w:hint="cs"/>
          <w:color w:val="000000"/>
          <w:sz w:val="24"/>
          <w:szCs w:val="24"/>
        </w:rPr>
        <w:t>Discuss indications and contraindications for using an insight-oriented hypnotic approach in the exploratory phase of the treatment of trauma and dissociation</w:t>
      </w:r>
    </w:p>
    <w:p w14:paraId="0D0A6D15" w14:textId="77777777" w:rsidR="00A631B2" w:rsidRDefault="00A631B2" w:rsidP="00A631B2">
      <w:pPr>
        <w:pStyle w:val="ListParagraph"/>
        <w:numPr>
          <w:ilvl w:val="0"/>
          <w:numId w:val="12"/>
        </w:numPr>
        <w:autoSpaceDE w:val="0"/>
        <w:autoSpaceDN w:val="0"/>
        <w:adjustRightInd w:val="0"/>
        <w:spacing w:after="0" w:line="240" w:lineRule="auto"/>
        <w:rPr>
          <w:rFonts w:ascii="ArialMT" w:hAnsi="Calibri-Bold" w:cs="ArialMT"/>
          <w:color w:val="000000"/>
          <w:sz w:val="24"/>
          <w:szCs w:val="24"/>
        </w:rPr>
      </w:pPr>
      <w:r>
        <w:rPr>
          <w:rFonts w:ascii="ArialMT" w:hAnsi="Calibri-Bold" w:cs="ArialMT" w:hint="cs"/>
          <w:color w:val="000000"/>
          <w:sz w:val="24"/>
          <w:szCs w:val="24"/>
        </w:rPr>
        <w:t>Describe at least three exploratory hypnotic techniques.</w:t>
      </w:r>
    </w:p>
    <w:p w14:paraId="25330191" w14:textId="6E65917F" w:rsidR="00A631B2" w:rsidRPr="00DA10C5" w:rsidRDefault="00DA10C5" w:rsidP="00DA10C5">
      <w:pPr>
        <w:pStyle w:val="ListParagraph"/>
        <w:numPr>
          <w:ilvl w:val="0"/>
          <w:numId w:val="12"/>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w:t>
      </w:r>
      <w:r w:rsidR="00A631B2">
        <w:rPr>
          <w:rFonts w:ascii="Calibri" w:hAnsi="Calibri" w:cs="Calibri"/>
          <w:color w:val="000000"/>
          <w:sz w:val="24"/>
          <w:szCs w:val="24"/>
        </w:rPr>
        <w:t>onstruct a hypno-projective suggestion</w:t>
      </w:r>
      <w:r>
        <w:rPr>
          <w:rFonts w:ascii="Calibri" w:hAnsi="Calibri" w:cs="Calibri"/>
          <w:color w:val="000000"/>
          <w:sz w:val="24"/>
          <w:szCs w:val="24"/>
        </w:rPr>
        <w:t xml:space="preserve"> facilitating distancing and containment</w:t>
      </w:r>
      <w:r w:rsidR="00A631B2">
        <w:rPr>
          <w:rFonts w:ascii="Calibri" w:hAnsi="Calibri" w:cs="Calibri"/>
          <w:color w:val="000000"/>
          <w:sz w:val="24"/>
          <w:szCs w:val="24"/>
        </w:rPr>
        <w:t>.</w:t>
      </w:r>
    </w:p>
    <w:p w14:paraId="30CFE9B9" w14:textId="77777777" w:rsidR="00A631B2" w:rsidRPr="00C62D76" w:rsidRDefault="00A631B2" w:rsidP="00A631B2">
      <w:pPr>
        <w:autoSpaceDE w:val="0"/>
        <w:autoSpaceDN w:val="0"/>
        <w:adjustRightInd w:val="0"/>
        <w:spacing w:line="240" w:lineRule="auto"/>
        <w:rPr>
          <w:rFonts w:ascii="Calibri-Bold" w:hAnsi="Calibri-Bold" w:cs="Calibri-Bold"/>
          <w:color w:val="000000"/>
          <w:sz w:val="24"/>
          <w:szCs w:val="24"/>
        </w:rPr>
      </w:pPr>
      <w:r w:rsidRPr="00C62D76">
        <w:rPr>
          <w:rFonts w:ascii="Calibri-Bold" w:hAnsi="Calibri-Bold" w:cs="Calibri-Bold"/>
          <w:color w:val="000000"/>
          <w:sz w:val="24"/>
          <w:szCs w:val="24"/>
        </w:rPr>
        <w:t>References</w:t>
      </w:r>
    </w:p>
    <w:p w14:paraId="33463413" w14:textId="77777777" w:rsidR="00A631B2" w:rsidRPr="00C62D76" w:rsidRDefault="00A631B2" w:rsidP="00A631B2">
      <w:pPr>
        <w:pStyle w:val="ListParagraph"/>
        <w:numPr>
          <w:ilvl w:val="0"/>
          <w:numId w:val="13"/>
        </w:numPr>
        <w:autoSpaceDE w:val="0"/>
        <w:autoSpaceDN w:val="0"/>
        <w:adjustRightInd w:val="0"/>
        <w:spacing w:line="240" w:lineRule="auto"/>
        <w:rPr>
          <w:rFonts w:ascii="Calibri" w:hAnsi="Calibri" w:cs="Calibri"/>
          <w:color w:val="000000"/>
          <w:sz w:val="24"/>
          <w:szCs w:val="24"/>
        </w:rPr>
      </w:pPr>
      <w:r w:rsidRPr="00C62D76">
        <w:rPr>
          <w:rFonts w:ascii="Calibri" w:hAnsi="Calibri" w:cs="Calibri"/>
          <w:color w:val="000000"/>
          <w:sz w:val="24"/>
          <w:szCs w:val="24"/>
        </w:rPr>
        <w:t xml:space="preserve">Brown, D.P., &amp; Fromm, E. (1986). </w:t>
      </w:r>
      <w:r w:rsidRPr="00C62D76">
        <w:rPr>
          <w:rFonts w:ascii="Calibri-Italic" w:hAnsi="Calibri-Italic" w:cs="Calibri-Italic"/>
          <w:i/>
          <w:iCs/>
          <w:color w:val="000000"/>
          <w:sz w:val="24"/>
          <w:szCs w:val="24"/>
        </w:rPr>
        <w:t xml:space="preserve">Hypnotherapy and hypnoanalysis. </w:t>
      </w:r>
      <w:r w:rsidRPr="00C62D76">
        <w:rPr>
          <w:rFonts w:ascii="Calibri" w:hAnsi="Calibri" w:cs="Calibri"/>
          <w:color w:val="000000"/>
          <w:sz w:val="24"/>
          <w:szCs w:val="24"/>
        </w:rPr>
        <w:t>Hillsdale, NJ:</w:t>
      </w:r>
      <w:r>
        <w:rPr>
          <w:rFonts w:ascii="Calibri" w:hAnsi="Calibri" w:cs="Calibri"/>
          <w:color w:val="000000"/>
          <w:sz w:val="24"/>
          <w:szCs w:val="24"/>
        </w:rPr>
        <w:t xml:space="preserve"> </w:t>
      </w:r>
      <w:r w:rsidRPr="00C62D76">
        <w:rPr>
          <w:rFonts w:ascii="Calibri" w:hAnsi="Calibri" w:cs="Calibri"/>
          <w:color w:val="000000"/>
          <w:sz w:val="24"/>
          <w:szCs w:val="24"/>
        </w:rPr>
        <w:t>Lawrence Earlbaum.</w:t>
      </w:r>
    </w:p>
    <w:p w14:paraId="27489CE3" w14:textId="77777777" w:rsidR="00A631B2" w:rsidRPr="00C62D76" w:rsidRDefault="00A631B2" w:rsidP="00A631B2">
      <w:pPr>
        <w:pStyle w:val="ListParagraph"/>
        <w:numPr>
          <w:ilvl w:val="0"/>
          <w:numId w:val="13"/>
        </w:numPr>
        <w:autoSpaceDE w:val="0"/>
        <w:autoSpaceDN w:val="0"/>
        <w:adjustRightInd w:val="0"/>
        <w:spacing w:line="240" w:lineRule="auto"/>
        <w:rPr>
          <w:rFonts w:ascii="Calibri" w:hAnsi="Calibri" w:cs="Calibri"/>
          <w:color w:val="000000"/>
          <w:sz w:val="24"/>
          <w:szCs w:val="24"/>
        </w:rPr>
      </w:pPr>
      <w:r w:rsidRPr="00C62D76">
        <w:rPr>
          <w:rFonts w:ascii="Calibri" w:hAnsi="Calibri" w:cs="Calibri"/>
          <w:color w:val="000000"/>
          <w:sz w:val="24"/>
          <w:szCs w:val="24"/>
        </w:rPr>
        <w:t xml:space="preserve">Hammond, D.C. (1990). </w:t>
      </w:r>
      <w:r w:rsidRPr="00C62D76">
        <w:rPr>
          <w:rFonts w:ascii="Calibri-Italic" w:hAnsi="Calibri-Italic" w:cs="Calibri-Italic"/>
          <w:i/>
          <w:iCs/>
          <w:color w:val="000000"/>
          <w:sz w:val="24"/>
          <w:szCs w:val="24"/>
        </w:rPr>
        <w:t>Handbook of hypnotic suggestions and metaphors</w:t>
      </w:r>
      <w:r w:rsidRPr="00C62D76">
        <w:rPr>
          <w:rFonts w:ascii="Calibri" w:hAnsi="Calibri" w:cs="Calibri"/>
          <w:color w:val="000000"/>
          <w:sz w:val="24"/>
          <w:szCs w:val="24"/>
        </w:rPr>
        <w:t>. New York, NY: Norton.</w:t>
      </w:r>
    </w:p>
    <w:p w14:paraId="27B77E18" w14:textId="77777777" w:rsidR="00A631B2" w:rsidRPr="00C62D76" w:rsidRDefault="00A631B2" w:rsidP="00A631B2">
      <w:pPr>
        <w:pStyle w:val="ListParagraph"/>
        <w:numPr>
          <w:ilvl w:val="0"/>
          <w:numId w:val="13"/>
        </w:numPr>
        <w:autoSpaceDE w:val="0"/>
        <w:autoSpaceDN w:val="0"/>
        <w:adjustRightInd w:val="0"/>
        <w:spacing w:line="240" w:lineRule="auto"/>
        <w:rPr>
          <w:rFonts w:ascii="Calibri" w:hAnsi="Calibri" w:cs="Calibri"/>
          <w:color w:val="000000"/>
          <w:sz w:val="24"/>
          <w:szCs w:val="24"/>
        </w:rPr>
      </w:pPr>
      <w:r w:rsidRPr="00C62D76">
        <w:rPr>
          <w:rFonts w:ascii="Calibri" w:hAnsi="Calibri" w:cs="Calibri"/>
          <w:color w:val="000000"/>
          <w:sz w:val="24"/>
          <w:szCs w:val="24"/>
        </w:rPr>
        <w:t>Martin, K.M. (2012). How to use Fraser's Dissociative Table Technique to access and</w:t>
      </w:r>
    </w:p>
    <w:p w14:paraId="456D1916" w14:textId="77777777" w:rsidR="00A631B2" w:rsidRPr="00C62D76" w:rsidRDefault="00A631B2" w:rsidP="00A631B2">
      <w:pPr>
        <w:pStyle w:val="ListParagraph"/>
        <w:autoSpaceDE w:val="0"/>
        <w:autoSpaceDN w:val="0"/>
        <w:adjustRightInd w:val="0"/>
        <w:spacing w:line="240" w:lineRule="auto"/>
        <w:rPr>
          <w:rFonts w:ascii="Calibri-Italic" w:hAnsi="Calibri-Italic" w:cs="Calibri-Italic"/>
          <w:i/>
          <w:iCs/>
          <w:color w:val="000000"/>
          <w:sz w:val="24"/>
          <w:szCs w:val="24"/>
        </w:rPr>
      </w:pPr>
      <w:r w:rsidRPr="00C62D76">
        <w:rPr>
          <w:rFonts w:ascii="Calibri" w:hAnsi="Calibri" w:cs="Calibri"/>
          <w:color w:val="000000"/>
          <w:sz w:val="24"/>
          <w:szCs w:val="24"/>
        </w:rPr>
        <w:t xml:space="preserve">work with Emotional Parts of the personality. </w:t>
      </w:r>
      <w:r w:rsidRPr="00C62D76">
        <w:rPr>
          <w:rFonts w:ascii="Calibri-Italic" w:hAnsi="Calibri-Italic" w:cs="Calibri-Italic"/>
          <w:i/>
          <w:iCs/>
          <w:color w:val="000000"/>
          <w:sz w:val="24"/>
          <w:szCs w:val="24"/>
        </w:rPr>
        <w:t>Journal of EMDR Practice and Research, 6</w:t>
      </w:r>
      <w:r w:rsidRPr="00C62D76">
        <w:rPr>
          <w:rFonts w:ascii="Calibri" w:hAnsi="Calibri" w:cs="Calibri"/>
          <w:color w:val="000000"/>
          <w:sz w:val="24"/>
          <w:szCs w:val="24"/>
        </w:rPr>
        <w:t>(4), 179-186.</w:t>
      </w:r>
    </w:p>
    <w:p w14:paraId="05684DF1" w14:textId="77777777" w:rsidR="00A631B2" w:rsidRPr="00C62D76" w:rsidRDefault="00A631B2" w:rsidP="00A631B2">
      <w:pPr>
        <w:pStyle w:val="ListParagraph"/>
        <w:numPr>
          <w:ilvl w:val="0"/>
          <w:numId w:val="13"/>
        </w:numPr>
        <w:autoSpaceDE w:val="0"/>
        <w:autoSpaceDN w:val="0"/>
        <w:adjustRightInd w:val="0"/>
        <w:spacing w:line="240" w:lineRule="auto"/>
        <w:rPr>
          <w:rFonts w:ascii="Calibri" w:hAnsi="Calibri" w:cs="Calibri"/>
          <w:sz w:val="24"/>
          <w:szCs w:val="24"/>
        </w:rPr>
      </w:pPr>
      <w:r w:rsidRPr="00C62D76">
        <w:rPr>
          <w:rFonts w:ascii="Calibri" w:hAnsi="Calibri" w:cs="Calibri"/>
          <w:sz w:val="24"/>
          <w:szCs w:val="24"/>
        </w:rPr>
        <w:t>Frederick, C. &amp; McNeal, S. (1998). Inner Strengths: Contemporary Psychotherapy and Hypnosis for Ego Strengthening. New York: W.W. Norton.</w:t>
      </w:r>
    </w:p>
    <w:p w14:paraId="0D82CE13" w14:textId="77777777" w:rsidR="00A631B2" w:rsidRPr="009B4F25" w:rsidRDefault="00A631B2" w:rsidP="00A631B2">
      <w:pPr>
        <w:pStyle w:val="ListParagraph"/>
        <w:numPr>
          <w:ilvl w:val="0"/>
          <w:numId w:val="13"/>
        </w:numPr>
        <w:autoSpaceDE w:val="0"/>
        <w:autoSpaceDN w:val="0"/>
        <w:adjustRightInd w:val="0"/>
        <w:spacing w:line="240" w:lineRule="auto"/>
        <w:rPr>
          <w:rFonts w:ascii="Calibri" w:hAnsi="Calibri" w:cs="Calibri"/>
          <w:sz w:val="24"/>
          <w:szCs w:val="24"/>
        </w:rPr>
      </w:pPr>
      <w:r w:rsidRPr="00C62D76">
        <w:rPr>
          <w:rFonts w:ascii="Calibri" w:hAnsi="Calibri" w:cs="Calibri"/>
          <w:sz w:val="24"/>
          <w:szCs w:val="24"/>
        </w:rPr>
        <w:t>Hunter, M.E. (1994). Creative Scripts for Hypnotherapy. New York: Brunner/Mazel.</w:t>
      </w:r>
    </w:p>
    <w:p w14:paraId="50CFE581" w14:textId="77777777" w:rsidR="00982CBB" w:rsidRPr="00B66136" w:rsidRDefault="00982CBB" w:rsidP="00823D1D">
      <w:pPr>
        <w:autoSpaceDE w:val="0"/>
        <w:autoSpaceDN w:val="0"/>
        <w:adjustRightInd w:val="0"/>
        <w:spacing w:line="240" w:lineRule="auto"/>
        <w:rPr>
          <w:rFonts w:cstheme="minorHAnsi"/>
          <w:b/>
          <w:bCs/>
          <w:color w:val="000000"/>
          <w:sz w:val="24"/>
          <w:szCs w:val="24"/>
        </w:rPr>
      </w:pPr>
    </w:p>
    <w:p w14:paraId="4DF85865" w14:textId="0456F1C7" w:rsidR="00694E17" w:rsidRPr="00B66136" w:rsidRDefault="007A5D3C" w:rsidP="00B66136">
      <w:pPr>
        <w:autoSpaceDE w:val="0"/>
        <w:autoSpaceDN w:val="0"/>
        <w:adjustRightInd w:val="0"/>
        <w:spacing w:line="240" w:lineRule="auto"/>
        <w:rPr>
          <w:rFonts w:cstheme="minorHAnsi"/>
          <w:color w:val="000000"/>
          <w:sz w:val="24"/>
          <w:szCs w:val="24"/>
        </w:rPr>
      </w:pPr>
      <w:r w:rsidRPr="007A5D3C">
        <w:rPr>
          <w:b/>
          <w:bCs/>
          <w:sz w:val="24"/>
          <w:szCs w:val="24"/>
        </w:rPr>
        <w:t>10.45 am – 12.45 pm</w:t>
      </w:r>
      <w:r w:rsidRPr="007A5D3C">
        <w:rPr>
          <w:b/>
          <w:bCs/>
          <w:sz w:val="24"/>
          <w:szCs w:val="24"/>
        </w:rPr>
        <w:tab/>
      </w:r>
      <w:r w:rsidRPr="007A5D3C">
        <w:rPr>
          <w:b/>
          <w:bCs/>
          <w:sz w:val="24"/>
          <w:szCs w:val="24"/>
        </w:rPr>
        <w:tab/>
        <w:t>BLOCK 10</w:t>
      </w:r>
      <w:r w:rsidRPr="007A5D3C">
        <w:rPr>
          <w:b/>
          <w:bCs/>
          <w:sz w:val="24"/>
          <w:szCs w:val="24"/>
        </w:rPr>
        <w:tab/>
        <w:t>Small Group Practice 3</w:t>
      </w:r>
      <w:r w:rsidRPr="007A5D3C">
        <w:rPr>
          <w:b/>
          <w:bCs/>
          <w:sz w:val="24"/>
          <w:szCs w:val="24"/>
        </w:rPr>
        <w:tab/>
      </w:r>
      <w:r w:rsidRPr="007A5D3C">
        <w:rPr>
          <w:b/>
          <w:bCs/>
          <w:sz w:val="24"/>
          <w:szCs w:val="24"/>
        </w:rPr>
        <w:tab/>
        <w:t>ALL</w:t>
      </w:r>
    </w:p>
    <w:p w14:paraId="3941199A" w14:textId="592069C9" w:rsidR="007A5D3C" w:rsidRPr="007A5D3C" w:rsidRDefault="007A5D3C" w:rsidP="003D4D77">
      <w:pPr>
        <w:rPr>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7A5D3C">
        <w:rPr>
          <w:sz w:val="24"/>
          <w:szCs w:val="24"/>
        </w:rPr>
        <w:t xml:space="preserve">Coin Drop – Intensification - </w:t>
      </w:r>
      <w:r>
        <w:rPr>
          <w:sz w:val="24"/>
          <w:szCs w:val="24"/>
        </w:rPr>
        <w:t>Utilization</w:t>
      </w:r>
    </w:p>
    <w:p w14:paraId="5740E797" w14:textId="39647B7B" w:rsidR="00694E17" w:rsidRDefault="007A5D3C" w:rsidP="003D4D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of an </w:t>
      </w:r>
      <w:r w:rsidR="00D43557">
        <w:rPr>
          <w:sz w:val="24"/>
          <w:szCs w:val="24"/>
        </w:rPr>
        <w:t>E</w:t>
      </w:r>
      <w:r>
        <w:rPr>
          <w:sz w:val="24"/>
          <w:szCs w:val="24"/>
        </w:rPr>
        <w:t>xploratory Technique for Ego-</w:t>
      </w:r>
    </w:p>
    <w:p w14:paraId="1A125CB3" w14:textId="201BD267" w:rsidR="007A5D3C" w:rsidRDefault="007A5D3C" w:rsidP="003D4D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strengthening – Reorienting</w:t>
      </w:r>
    </w:p>
    <w:p w14:paraId="259AD7E1" w14:textId="77777777" w:rsidR="007A5D3C" w:rsidRDefault="007A5D3C" w:rsidP="003D4D77">
      <w:pPr>
        <w:rPr>
          <w:sz w:val="24"/>
          <w:szCs w:val="24"/>
        </w:rPr>
      </w:pPr>
    </w:p>
    <w:p w14:paraId="5904AF8D" w14:textId="77777777" w:rsidR="007A5D3C" w:rsidRPr="00BC6F80" w:rsidRDefault="007A5D3C" w:rsidP="007A5D3C">
      <w:pPr>
        <w:rPr>
          <w:sz w:val="24"/>
          <w:szCs w:val="24"/>
        </w:rPr>
      </w:pPr>
      <w:r w:rsidRPr="00514821">
        <w:rPr>
          <w:rFonts w:ascii="Calibri-BoldItalic" w:hAnsi="Calibri-BoldItalic" w:cs="Calibri-BoldItalic"/>
          <w:i/>
          <w:iCs/>
          <w:color w:val="000000"/>
          <w:sz w:val="24"/>
          <w:szCs w:val="24"/>
        </w:rPr>
        <w:t xml:space="preserve">Content </w:t>
      </w:r>
    </w:p>
    <w:p w14:paraId="23CF993A" w14:textId="0B7A4286" w:rsidR="007A5D3C" w:rsidRDefault="007A5D3C" w:rsidP="007A5D3C">
      <w:pPr>
        <w:autoSpaceDE w:val="0"/>
        <w:autoSpaceDN w:val="0"/>
        <w:adjustRightInd w:val="0"/>
        <w:spacing w:line="240" w:lineRule="auto"/>
        <w:rPr>
          <w:rFonts w:ascii="Calibri" w:hAnsi="Calibri" w:cs="Calibri"/>
          <w:color w:val="000000"/>
          <w:sz w:val="24"/>
          <w:szCs w:val="24"/>
        </w:rPr>
      </w:pPr>
      <w:r w:rsidRPr="00D43557">
        <w:rPr>
          <w:rFonts w:ascii="Calibri" w:hAnsi="Calibri" w:cs="Calibri"/>
          <w:color w:val="000000"/>
          <w:sz w:val="24"/>
          <w:szCs w:val="24"/>
        </w:rPr>
        <w:t>Participants practice coin drop elicitation</w:t>
      </w:r>
      <w:r w:rsidR="00D43557">
        <w:rPr>
          <w:rFonts w:ascii="Calibri" w:hAnsi="Calibri" w:cs="Calibri"/>
          <w:color w:val="000000"/>
          <w:sz w:val="24"/>
          <w:szCs w:val="24"/>
        </w:rPr>
        <w:t>, offering an exploratory technique for comfort/safety,</w:t>
      </w:r>
      <w:r w:rsidR="00D43557" w:rsidRPr="00D43557">
        <w:rPr>
          <w:rFonts w:ascii="Calibri" w:hAnsi="Calibri" w:cs="Calibri"/>
          <w:color w:val="000000"/>
          <w:sz w:val="24"/>
          <w:szCs w:val="24"/>
        </w:rPr>
        <w:t xml:space="preserve"> </w:t>
      </w:r>
      <w:r w:rsidR="00D43557">
        <w:rPr>
          <w:rFonts w:ascii="Calibri" w:hAnsi="Calibri" w:cs="Calibri"/>
          <w:color w:val="000000"/>
          <w:sz w:val="24"/>
          <w:szCs w:val="24"/>
        </w:rPr>
        <w:t>and giving ego-strengthening suggestions.</w:t>
      </w:r>
      <w:r w:rsidRPr="00D43557">
        <w:rPr>
          <w:rFonts w:ascii="Calibri" w:hAnsi="Calibri" w:cs="Calibri"/>
          <w:color w:val="000000"/>
          <w:sz w:val="24"/>
          <w:szCs w:val="24"/>
        </w:rPr>
        <w:t xml:space="preserve">  </w:t>
      </w:r>
      <w:r>
        <w:rPr>
          <w:rFonts w:ascii="Calibri" w:hAnsi="Calibri" w:cs="Calibri"/>
          <w:color w:val="000000"/>
          <w:sz w:val="24"/>
          <w:szCs w:val="24"/>
        </w:rPr>
        <w:t xml:space="preserve">Faculty and participants will offer feedback. </w:t>
      </w:r>
    </w:p>
    <w:p w14:paraId="6E361A36" w14:textId="77777777" w:rsidR="007A5D3C" w:rsidRDefault="007A5D3C" w:rsidP="007A5D3C">
      <w:pPr>
        <w:autoSpaceDE w:val="0"/>
        <w:autoSpaceDN w:val="0"/>
        <w:adjustRightInd w:val="0"/>
        <w:spacing w:line="240" w:lineRule="auto"/>
        <w:rPr>
          <w:rFonts w:ascii="Calibri" w:hAnsi="Calibri" w:cs="Calibri"/>
          <w:color w:val="000000"/>
          <w:sz w:val="24"/>
          <w:szCs w:val="24"/>
        </w:rPr>
      </w:pPr>
    </w:p>
    <w:p w14:paraId="2C988926" w14:textId="77777777" w:rsidR="007A5D3C" w:rsidRPr="00BC6F80" w:rsidRDefault="007A5D3C" w:rsidP="007A5D3C">
      <w:pPr>
        <w:autoSpaceDE w:val="0"/>
        <w:autoSpaceDN w:val="0"/>
        <w:adjustRightInd w:val="0"/>
        <w:spacing w:line="240" w:lineRule="auto"/>
        <w:rPr>
          <w:rFonts w:ascii="Calibri" w:hAnsi="Calibri" w:cs="Calibri"/>
          <w:color w:val="000000"/>
          <w:sz w:val="24"/>
          <w:szCs w:val="24"/>
        </w:rPr>
      </w:pPr>
      <w:r w:rsidRPr="00C972FB">
        <w:rPr>
          <w:rFonts w:ascii="Calibri-BoldItalic" w:hAnsi="Calibri-BoldItalic" w:cs="Calibri-BoldItalic"/>
          <w:i/>
          <w:iCs/>
          <w:color w:val="000000"/>
          <w:sz w:val="24"/>
          <w:szCs w:val="24"/>
        </w:rPr>
        <w:t>Learning Objectives</w:t>
      </w:r>
    </w:p>
    <w:p w14:paraId="72D23046" w14:textId="77777777" w:rsidR="007A5D3C" w:rsidRDefault="007A5D3C" w:rsidP="007A5D3C">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Practice at least once being the facilitator, subject, and observer.</w:t>
      </w:r>
    </w:p>
    <w:p w14:paraId="0FC7FED0" w14:textId="204E89FD" w:rsidR="007A5D3C" w:rsidRPr="00D43557" w:rsidRDefault="007A5D3C" w:rsidP="00D43557">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Offer suggestions for </w:t>
      </w:r>
      <w:r w:rsidR="00D43557">
        <w:rPr>
          <w:rFonts w:ascii="Calibri" w:hAnsi="Calibri" w:cs="Calibri"/>
          <w:color w:val="000000"/>
          <w:sz w:val="24"/>
          <w:szCs w:val="24"/>
        </w:rPr>
        <w:t>coin drop</w:t>
      </w:r>
      <w:r>
        <w:rPr>
          <w:rFonts w:ascii="Calibri" w:hAnsi="Calibri" w:cs="Calibri"/>
          <w:color w:val="000000"/>
          <w:sz w:val="24"/>
          <w:szCs w:val="24"/>
        </w:rPr>
        <w:t xml:space="preserve"> with intensification of the trance experience.</w:t>
      </w:r>
    </w:p>
    <w:p w14:paraId="06871EF9" w14:textId="4261EB0E" w:rsidR="007A5D3C" w:rsidRDefault="007A5D3C" w:rsidP="007A5D3C">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lastRenderedPageBreak/>
        <w:t xml:space="preserve">Formulate suggestions for </w:t>
      </w:r>
      <w:r w:rsidR="00D43557">
        <w:rPr>
          <w:rFonts w:ascii="Calibri" w:hAnsi="Calibri" w:cs="Calibri"/>
          <w:color w:val="000000"/>
          <w:sz w:val="24"/>
          <w:szCs w:val="24"/>
        </w:rPr>
        <w:t>exploration of comfort/safety and for ego-strengthening</w:t>
      </w:r>
    </w:p>
    <w:p w14:paraId="1329BB72" w14:textId="77777777" w:rsidR="00A26CFE" w:rsidRDefault="00A26CFE" w:rsidP="00A26CFE">
      <w:pPr>
        <w:pStyle w:val="ListParagraph"/>
        <w:autoSpaceDE w:val="0"/>
        <w:autoSpaceDN w:val="0"/>
        <w:adjustRightInd w:val="0"/>
        <w:spacing w:after="0" w:line="240" w:lineRule="auto"/>
        <w:rPr>
          <w:rFonts w:ascii="Calibri" w:hAnsi="Calibri" w:cs="Calibri"/>
          <w:color w:val="000000"/>
          <w:sz w:val="24"/>
          <w:szCs w:val="24"/>
        </w:rPr>
      </w:pPr>
    </w:p>
    <w:p w14:paraId="7FD9645E" w14:textId="02219B68" w:rsidR="007A5D3C" w:rsidRDefault="007A5D3C" w:rsidP="007A5D3C">
      <w:pPr>
        <w:autoSpaceDE w:val="0"/>
        <w:autoSpaceDN w:val="0"/>
        <w:adjustRightInd w:val="0"/>
        <w:spacing w:line="240" w:lineRule="auto"/>
        <w:rPr>
          <w:rFonts w:ascii="Calibri-BoldItalic" w:hAnsi="Calibri-BoldItalic" w:cs="Calibri-BoldItalic"/>
          <w:i/>
          <w:iCs/>
          <w:color w:val="000000"/>
          <w:sz w:val="24"/>
          <w:szCs w:val="24"/>
        </w:rPr>
      </w:pPr>
      <w:r w:rsidRPr="00C972FB">
        <w:rPr>
          <w:rFonts w:ascii="Calibri-BoldItalic" w:hAnsi="Calibri-BoldItalic" w:cs="Calibri-BoldItalic"/>
          <w:i/>
          <w:iCs/>
          <w:color w:val="000000"/>
          <w:sz w:val="24"/>
          <w:szCs w:val="24"/>
        </w:rPr>
        <w:t>Reference</w:t>
      </w:r>
      <w:r w:rsidR="00D43557">
        <w:rPr>
          <w:rFonts w:ascii="Calibri-BoldItalic" w:hAnsi="Calibri-BoldItalic" w:cs="Calibri-BoldItalic"/>
          <w:i/>
          <w:iCs/>
          <w:color w:val="000000"/>
          <w:sz w:val="24"/>
          <w:szCs w:val="24"/>
        </w:rPr>
        <w:t>s</w:t>
      </w:r>
    </w:p>
    <w:p w14:paraId="1716FDC6" w14:textId="5DC46A71" w:rsidR="00235A42" w:rsidRPr="00235A42" w:rsidRDefault="00235A42" w:rsidP="00437201">
      <w:pPr>
        <w:pStyle w:val="ListParagraph"/>
        <w:numPr>
          <w:ilvl w:val="0"/>
          <w:numId w:val="31"/>
        </w:numPr>
        <w:autoSpaceDE w:val="0"/>
        <w:autoSpaceDN w:val="0"/>
        <w:adjustRightInd w:val="0"/>
        <w:spacing w:line="240" w:lineRule="auto"/>
        <w:rPr>
          <w:rFonts w:ascii="Calibri-BoldItalic" w:hAnsi="Calibri-BoldItalic" w:cs="Calibri-BoldItalic"/>
          <w:i/>
          <w:iCs/>
          <w:color w:val="000000"/>
        </w:rPr>
      </w:pPr>
      <w:r w:rsidRPr="00235A42">
        <w:rPr>
          <w:rFonts w:ascii="Arial" w:hAnsi="Arial" w:cs="Arial"/>
          <w:color w:val="222222"/>
          <w:shd w:val="clear" w:color="auto" w:fill="FFFFFF"/>
        </w:rPr>
        <w:t>Frederick, C., &amp; McNeal, S. A. (2013). </w:t>
      </w:r>
      <w:r w:rsidRPr="00235A42">
        <w:rPr>
          <w:rFonts w:ascii="Arial" w:hAnsi="Arial" w:cs="Arial"/>
          <w:i/>
          <w:iCs/>
          <w:color w:val="222222"/>
          <w:shd w:val="clear" w:color="auto" w:fill="FFFFFF"/>
        </w:rPr>
        <w:t>Inner strengths: Contemporary psychotherapy and hypnosis for ego-strengthening</w:t>
      </w:r>
      <w:r w:rsidRPr="00235A42">
        <w:rPr>
          <w:rFonts w:ascii="Arial" w:hAnsi="Arial" w:cs="Arial"/>
          <w:color w:val="222222"/>
          <w:shd w:val="clear" w:color="auto" w:fill="FFFFFF"/>
        </w:rPr>
        <w:t>. Routledge.</w:t>
      </w:r>
    </w:p>
    <w:p w14:paraId="7DF42A08" w14:textId="1B39E51B" w:rsidR="00235A42" w:rsidRPr="00235A42" w:rsidRDefault="00235A42" w:rsidP="00437201">
      <w:pPr>
        <w:pStyle w:val="ListParagraph"/>
        <w:numPr>
          <w:ilvl w:val="0"/>
          <w:numId w:val="31"/>
        </w:numPr>
        <w:autoSpaceDE w:val="0"/>
        <w:autoSpaceDN w:val="0"/>
        <w:adjustRightInd w:val="0"/>
        <w:spacing w:line="240" w:lineRule="auto"/>
        <w:rPr>
          <w:rFonts w:ascii="Calibri-BoldItalic" w:hAnsi="Calibri-BoldItalic" w:cs="Calibri-BoldItalic"/>
          <w:i/>
          <w:iCs/>
          <w:color w:val="000000"/>
        </w:rPr>
      </w:pPr>
      <w:r w:rsidRPr="00235A42">
        <w:rPr>
          <w:rFonts w:ascii="Arial" w:hAnsi="Arial" w:cs="Arial"/>
          <w:color w:val="222222"/>
          <w:shd w:val="clear" w:color="auto" w:fill="FFFFFF"/>
        </w:rPr>
        <w:t>Hammond, D. C. (1996). Experiential learning exercises in clinical hypnosis training. </w:t>
      </w:r>
      <w:r w:rsidRPr="00235A42">
        <w:rPr>
          <w:rFonts w:ascii="Arial" w:hAnsi="Arial" w:cs="Arial"/>
          <w:i/>
          <w:iCs/>
          <w:color w:val="222222"/>
          <w:shd w:val="clear" w:color="auto" w:fill="FFFFFF"/>
        </w:rPr>
        <w:t>American Journal of Clinical Hypnosis</w:t>
      </w:r>
      <w:r w:rsidRPr="00235A42">
        <w:rPr>
          <w:rFonts w:ascii="Arial" w:hAnsi="Arial" w:cs="Arial"/>
          <w:color w:val="222222"/>
          <w:shd w:val="clear" w:color="auto" w:fill="FFFFFF"/>
        </w:rPr>
        <w:t>, </w:t>
      </w:r>
      <w:r w:rsidRPr="00235A42">
        <w:rPr>
          <w:rFonts w:ascii="Arial" w:hAnsi="Arial" w:cs="Arial"/>
          <w:i/>
          <w:iCs/>
          <w:color w:val="222222"/>
          <w:shd w:val="clear" w:color="auto" w:fill="FFFFFF"/>
        </w:rPr>
        <w:t>39</w:t>
      </w:r>
      <w:r w:rsidRPr="00235A42">
        <w:rPr>
          <w:rFonts w:ascii="Arial" w:hAnsi="Arial" w:cs="Arial"/>
          <w:color w:val="222222"/>
          <w:shd w:val="clear" w:color="auto" w:fill="FFFFFF"/>
        </w:rPr>
        <w:t>(1), 21-36.</w:t>
      </w:r>
    </w:p>
    <w:p w14:paraId="47E26F34" w14:textId="6D415203" w:rsidR="00D43557" w:rsidRPr="00235A42" w:rsidRDefault="00437201" w:rsidP="00437201">
      <w:pPr>
        <w:pStyle w:val="ListParagraph"/>
        <w:numPr>
          <w:ilvl w:val="0"/>
          <w:numId w:val="31"/>
        </w:numPr>
        <w:autoSpaceDE w:val="0"/>
        <w:autoSpaceDN w:val="0"/>
        <w:adjustRightInd w:val="0"/>
        <w:spacing w:line="240" w:lineRule="auto"/>
        <w:rPr>
          <w:rFonts w:ascii="Calibri-BoldItalic" w:hAnsi="Calibri-BoldItalic" w:cs="Calibri-BoldItalic"/>
          <w:i/>
          <w:iCs/>
          <w:color w:val="000000"/>
        </w:rPr>
      </w:pPr>
      <w:r w:rsidRPr="00F62FC6">
        <w:rPr>
          <w:rFonts w:ascii="Arial" w:hAnsi="Arial" w:cs="Arial"/>
          <w:color w:val="222222"/>
          <w:shd w:val="clear" w:color="auto" w:fill="FFFFFF"/>
          <w:lang w:val="es-ES"/>
        </w:rPr>
        <w:t xml:space="preserve">Linden, J. H., De </w:t>
      </w:r>
      <w:proofErr w:type="spellStart"/>
      <w:r w:rsidRPr="00F62FC6">
        <w:rPr>
          <w:rFonts w:ascii="Arial" w:hAnsi="Arial" w:cs="Arial"/>
          <w:color w:val="222222"/>
          <w:shd w:val="clear" w:color="auto" w:fill="FFFFFF"/>
          <w:lang w:val="es-ES"/>
        </w:rPr>
        <w:t>Benedittis</w:t>
      </w:r>
      <w:proofErr w:type="spellEnd"/>
      <w:r w:rsidRPr="00F62FC6">
        <w:rPr>
          <w:rFonts w:ascii="Arial" w:hAnsi="Arial" w:cs="Arial"/>
          <w:color w:val="222222"/>
          <w:shd w:val="clear" w:color="auto" w:fill="FFFFFF"/>
          <w:lang w:val="es-ES"/>
        </w:rPr>
        <w:t xml:space="preserve">, G., </w:t>
      </w:r>
      <w:proofErr w:type="spellStart"/>
      <w:r w:rsidRPr="00F62FC6">
        <w:rPr>
          <w:rFonts w:ascii="Arial" w:hAnsi="Arial" w:cs="Arial"/>
          <w:color w:val="222222"/>
          <w:shd w:val="clear" w:color="auto" w:fill="FFFFFF"/>
          <w:lang w:val="es-ES"/>
        </w:rPr>
        <w:t>Sugarman</w:t>
      </w:r>
      <w:proofErr w:type="spellEnd"/>
      <w:r w:rsidRPr="00F62FC6">
        <w:rPr>
          <w:rFonts w:ascii="Arial" w:hAnsi="Arial" w:cs="Arial"/>
          <w:color w:val="222222"/>
          <w:shd w:val="clear" w:color="auto" w:fill="FFFFFF"/>
          <w:lang w:val="es-ES"/>
        </w:rPr>
        <w:t xml:space="preserve">, L. I., &amp; Varga, K. (2024). </w:t>
      </w:r>
      <w:r w:rsidRPr="00235A42">
        <w:rPr>
          <w:rFonts w:ascii="Arial" w:hAnsi="Arial" w:cs="Arial"/>
          <w:color w:val="222222"/>
          <w:shd w:val="clear" w:color="auto" w:fill="FFFFFF"/>
        </w:rPr>
        <w:t>Children and Adolescents. In </w:t>
      </w:r>
      <w:r w:rsidRPr="00235A42">
        <w:rPr>
          <w:rFonts w:ascii="Arial" w:hAnsi="Arial" w:cs="Arial"/>
          <w:i/>
          <w:iCs/>
          <w:color w:val="222222"/>
          <w:shd w:val="clear" w:color="auto" w:fill="FFFFFF"/>
        </w:rPr>
        <w:t>The Routledge International Handbook of Clinical Hypnosis</w:t>
      </w:r>
      <w:r w:rsidRPr="00235A42">
        <w:rPr>
          <w:rFonts w:ascii="Arial" w:hAnsi="Arial" w:cs="Arial"/>
          <w:color w:val="222222"/>
          <w:shd w:val="clear" w:color="auto" w:fill="FFFFFF"/>
        </w:rPr>
        <w:t> (pp. 515-560). Routledge.</w:t>
      </w:r>
    </w:p>
    <w:p w14:paraId="630896B8" w14:textId="0D42A490" w:rsidR="003D4D77" w:rsidRPr="00A26CFE" w:rsidRDefault="00437201" w:rsidP="00A26CFE">
      <w:pPr>
        <w:pStyle w:val="ListParagraph"/>
        <w:numPr>
          <w:ilvl w:val="0"/>
          <w:numId w:val="31"/>
        </w:numPr>
        <w:autoSpaceDE w:val="0"/>
        <w:autoSpaceDN w:val="0"/>
        <w:adjustRightInd w:val="0"/>
        <w:spacing w:line="240" w:lineRule="auto"/>
        <w:rPr>
          <w:rFonts w:ascii="Calibri-BoldItalic" w:hAnsi="Calibri-BoldItalic" w:cs="Calibri-BoldItalic"/>
          <w:i/>
          <w:iCs/>
          <w:color w:val="000000"/>
        </w:rPr>
      </w:pPr>
      <w:r w:rsidRPr="00235A42">
        <w:rPr>
          <w:rFonts w:ascii="Arial" w:hAnsi="Arial" w:cs="Arial"/>
          <w:color w:val="222222"/>
          <w:shd w:val="clear" w:color="auto" w:fill="FFFFFF"/>
        </w:rPr>
        <w:t>Kroger, W. S. (1960). Techniques of hypnosis. </w:t>
      </w:r>
      <w:r w:rsidRPr="00235A42">
        <w:rPr>
          <w:rFonts w:ascii="Arial" w:hAnsi="Arial" w:cs="Arial"/>
          <w:i/>
          <w:iCs/>
          <w:color w:val="222222"/>
          <w:shd w:val="clear" w:color="auto" w:fill="FFFFFF"/>
        </w:rPr>
        <w:t>Journal of the American Medical Association</w:t>
      </w:r>
      <w:r w:rsidRPr="00235A42">
        <w:rPr>
          <w:rFonts w:ascii="Arial" w:hAnsi="Arial" w:cs="Arial"/>
          <w:color w:val="222222"/>
          <w:shd w:val="clear" w:color="auto" w:fill="FFFFFF"/>
        </w:rPr>
        <w:t>, </w:t>
      </w:r>
      <w:r w:rsidRPr="00235A42">
        <w:rPr>
          <w:rFonts w:ascii="Arial" w:hAnsi="Arial" w:cs="Arial"/>
          <w:i/>
          <w:iCs/>
          <w:color w:val="222222"/>
          <w:shd w:val="clear" w:color="auto" w:fill="FFFFFF"/>
        </w:rPr>
        <w:t>172</w:t>
      </w:r>
      <w:r w:rsidRPr="00235A42">
        <w:rPr>
          <w:rFonts w:ascii="Arial" w:hAnsi="Arial" w:cs="Arial"/>
          <w:color w:val="222222"/>
          <w:shd w:val="clear" w:color="auto" w:fill="FFFFFF"/>
        </w:rPr>
        <w:t>(7), 675-680.</w:t>
      </w:r>
      <w:bookmarkStart w:id="0" w:name="_Hlk90983069"/>
    </w:p>
    <w:p w14:paraId="73924E3F" w14:textId="4ED0BB2D" w:rsidR="00B1070B" w:rsidRPr="00235A42" w:rsidRDefault="00B1070B" w:rsidP="009B1705">
      <w:pPr>
        <w:rPr>
          <w:b/>
          <w:bCs/>
          <w:sz w:val="24"/>
          <w:szCs w:val="24"/>
        </w:rPr>
      </w:pPr>
    </w:p>
    <w:p w14:paraId="38A98397" w14:textId="3320037F" w:rsidR="00B1070B" w:rsidRPr="00235A42" w:rsidRDefault="00235A42" w:rsidP="009B1705">
      <w:pPr>
        <w:rPr>
          <w:b/>
          <w:bCs/>
          <w:sz w:val="24"/>
          <w:szCs w:val="24"/>
        </w:rPr>
      </w:pPr>
      <w:r w:rsidRPr="00235A42">
        <w:rPr>
          <w:b/>
          <w:bCs/>
          <w:sz w:val="24"/>
          <w:szCs w:val="24"/>
        </w:rPr>
        <w:t>2.00</w:t>
      </w:r>
      <w:r w:rsidR="00B1070B" w:rsidRPr="00235A42">
        <w:rPr>
          <w:b/>
          <w:bCs/>
          <w:sz w:val="24"/>
          <w:szCs w:val="24"/>
        </w:rPr>
        <w:t xml:space="preserve"> pm – </w:t>
      </w:r>
      <w:r w:rsidRPr="00235A42">
        <w:rPr>
          <w:b/>
          <w:bCs/>
          <w:sz w:val="24"/>
          <w:szCs w:val="24"/>
        </w:rPr>
        <w:t>3.</w:t>
      </w:r>
      <w:r w:rsidR="00B66136">
        <w:rPr>
          <w:b/>
          <w:bCs/>
          <w:sz w:val="24"/>
          <w:szCs w:val="24"/>
        </w:rPr>
        <w:t>3</w:t>
      </w:r>
      <w:r w:rsidRPr="00235A42">
        <w:rPr>
          <w:b/>
          <w:bCs/>
          <w:sz w:val="24"/>
          <w:szCs w:val="24"/>
        </w:rPr>
        <w:t>0</w:t>
      </w:r>
      <w:r w:rsidR="00B1070B" w:rsidRPr="00235A42">
        <w:rPr>
          <w:b/>
          <w:bCs/>
          <w:sz w:val="24"/>
          <w:szCs w:val="24"/>
        </w:rPr>
        <w:t xml:space="preserve"> pm         BLOCK 1</w:t>
      </w:r>
      <w:r w:rsidRPr="00235A42">
        <w:rPr>
          <w:b/>
          <w:bCs/>
          <w:sz w:val="24"/>
          <w:szCs w:val="24"/>
        </w:rPr>
        <w:t>1</w:t>
      </w:r>
      <w:r w:rsidR="00B1070B" w:rsidRPr="00235A42">
        <w:rPr>
          <w:b/>
          <w:bCs/>
          <w:sz w:val="24"/>
          <w:szCs w:val="24"/>
        </w:rPr>
        <w:t xml:space="preserve">         Hypnotic Interventions for Anxiety and Habit</w:t>
      </w:r>
      <w:r w:rsidR="00B1070B" w:rsidRPr="00235A42">
        <w:rPr>
          <w:b/>
          <w:bCs/>
          <w:sz w:val="24"/>
          <w:szCs w:val="24"/>
        </w:rPr>
        <w:tab/>
      </w:r>
      <w:r w:rsidR="00B1070B" w:rsidRPr="00235A42">
        <w:rPr>
          <w:b/>
          <w:bCs/>
          <w:sz w:val="24"/>
          <w:szCs w:val="24"/>
        </w:rPr>
        <w:tab/>
      </w:r>
      <w:r w:rsidR="00B1070B" w:rsidRPr="00235A42">
        <w:rPr>
          <w:b/>
          <w:bCs/>
          <w:sz w:val="24"/>
          <w:szCs w:val="24"/>
        </w:rPr>
        <w:tab/>
      </w:r>
      <w:r w:rsidR="00B1070B" w:rsidRPr="00235A42">
        <w:rPr>
          <w:b/>
          <w:bCs/>
          <w:sz w:val="24"/>
          <w:szCs w:val="24"/>
        </w:rPr>
        <w:tab/>
      </w:r>
      <w:r w:rsidR="00B1070B" w:rsidRPr="00235A42">
        <w:rPr>
          <w:b/>
          <w:bCs/>
          <w:sz w:val="24"/>
          <w:szCs w:val="24"/>
        </w:rPr>
        <w:tab/>
      </w:r>
      <w:r w:rsidR="00B1070B" w:rsidRPr="00235A42">
        <w:rPr>
          <w:b/>
          <w:bCs/>
          <w:sz w:val="24"/>
          <w:szCs w:val="24"/>
        </w:rPr>
        <w:tab/>
      </w:r>
      <w:r w:rsidR="00B1070B" w:rsidRPr="00235A42">
        <w:rPr>
          <w:b/>
          <w:bCs/>
          <w:sz w:val="24"/>
          <w:szCs w:val="24"/>
        </w:rPr>
        <w:tab/>
        <w:t xml:space="preserve">   Disorders</w:t>
      </w:r>
      <w:r w:rsidR="00B1070B" w:rsidRPr="00235A42">
        <w:rPr>
          <w:b/>
          <w:bCs/>
          <w:sz w:val="24"/>
          <w:szCs w:val="24"/>
        </w:rPr>
        <w:tab/>
      </w:r>
      <w:r w:rsidR="00B1070B" w:rsidRPr="00235A42">
        <w:rPr>
          <w:b/>
          <w:bCs/>
          <w:sz w:val="24"/>
          <w:szCs w:val="24"/>
        </w:rPr>
        <w:tab/>
      </w:r>
      <w:r w:rsidR="00B1070B" w:rsidRPr="00235A42">
        <w:rPr>
          <w:b/>
          <w:bCs/>
          <w:sz w:val="24"/>
          <w:szCs w:val="24"/>
        </w:rPr>
        <w:tab/>
      </w:r>
      <w:r w:rsidR="00B1070B" w:rsidRPr="00235A42">
        <w:rPr>
          <w:b/>
          <w:bCs/>
          <w:sz w:val="24"/>
          <w:szCs w:val="24"/>
        </w:rPr>
        <w:tab/>
      </w:r>
      <w:r w:rsidR="00B1070B" w:rsidRPr="00235A42">
        <w:rPr>
          <w:b/>
          <w:bCs/>
          <w:sz w:val="24"/>
          <w:szCs w:val="24"/>
        </w:rPr>
        <w:tab/>
        <w:t xml:space="preserve">         WL</w:t>
      </w:r>
    </w:p>
    <w:p w14:paraId="13D7C02E" w14:textId="77777777" w:rsidR="00200B46" w:rsidRPr="00200B46" w:rsidRDefault="00200B46" w:rsidP="00200B46">
      <w:pPr>
        <w:autoSpaceDE w:val="0"/>
        <w:autoSpaceDN w:val="0"/>
        <w:adjustRightInd w:val="0"/>
        <w:spacing w:line="240" w:lineRule="auto"/>
        <w:rPr>
          <w:rFonts w:ascii="Calibri-BoldItalic" w:hAnsi="Calibri-BoldItalic" w:cs="Calibri-BoldItalic"/>
          <w:i/>
          <w:iCs/>
          <w:color w:val="000000"/>
          <w:sz w:val="24"/>
          <w:szCs w:val="24"/>
        </w:rPr>
      </w:pPr>
      <w:r w:rsidRPr="00200B46">
        <w:rPr>
          <w:rFonts w:ascii="Calibri-BoldItalic" w:hAnsi="Calibri-BoldItalic" w:cs="Calibri-BoldItalic"/>
          <w:i/>
          <w:iCs/>
          <w:color w:val="000000"/>
          <w:sz w:val="24"/>
          <w:szCs w:val="24"/>
        </w:rPr>
        <w:t>Content</w:t>
      </w:r>
    </w:p>
    <w:p w14:paraId="0B6D6BD9" w14:textId="56F4557D" w:rsidR="00200B46" w:rsidRDefault="00200B46" w:rsidP="00200B46">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Discussion and demonstration of affect bridge, split screen technique, imaginal</w:t>
      </w:r>
    </w:p>
    <w:p w14:paraId="7FCF1282" w14:textId="77777777" w:rsidR="00200B46" w:rsidRDefault="00200B46" w:rsidP="00200B46">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exposure, mental rehearsal, future template/success imagery, hypnosis assisted systematic</w:t>
      </w:r>
    </w:p>
    <w:p w14:paraId="46060BA6" w14:textId="77777777" w:rsidR="00200B46" w:rsidRDefault="00200B46" w:rsidP="00200B46">
      <w:pPr>
        <w:autoSpaceDE w:val="0"/>
        <w:autoSpaceDN w:val="0"/>
        <w:adjustRightInd w:val="0"/>
        <w:spacing w:line="240" w:lineRule="auto"/>
        <w:rPr>
          <w:rFonts w:ascii="Calibri" w:hAnsi="Calibri" w:cs="Calibri"/>
          <w:color w:val="000000"/>
          <w:sz w:val="24"/>
          <w:szCs w:val="24"/>
        </w:rPr>
      </w:pPr>
      <w:r>
        <w:rPr>
          <w:rFonts w:ascii="Calibri" w:hAnsi="Calibri" w:cs="Calibri"/>
          <w:color w:val="000000"/>
          <w:sz w:val="24"/>
          <w:szCs w:val="24"/>
        </w:rPr>
        <w:t>desensitization.</w:t>
      </w:r>
    </w:p>
    <w:p w14:paraId="70F9B40C" w14:textId="77777777" w:rsidR="00200B46" w:rsidRDefault="00200B46" w:rsidP="00200B46">
      <w:pPr>
        <w:autoSpaceDE w:val="0"/>
        <w:autoSpaceDN w:val="0"/>
        <w:adjustRightInd w:val="0"/>
        <w:spacing w:line="240" w:lineRule="auto"/>
        <w:rPr>
          <w:rFonts w:ascii="Calibri" w:hAnsi="Calibri" w:cs="Calibri"/>
          <w:color w:val="000000"/>
          <w:sz w:val="24"/>
          <w:szCs w:val="24"/>
        </w:rPr>
      </w:pPr>
    </w:p>
    <w:p w14:paraId="367D1AE9" w14:textId="33D51B42" w:rsidR="00200B46" w:rsidRPr="00200B46" w:rsidRDefault="00200B46" w:rsidP="00200B46">
      <w:pPr>
        <w:autoSpaceDE w:val="0"/>
        <w:autoSpaceDN w:val="0"/>
        <w:adjustRightInd w:val="0"/>
        <w:spacing w:line="240" w:lineRule="auto"/>
        <w:rPr>
          <w:rFonts w:ascii="Calibri-BoldItalic" w:hAnsi="Calibri-BoldItalic" w:cs="Calibri-BoldItalic"/>
          <w:i/>
          <w:iCs/>
          <w:color w:val="000000"/>
          <w:sz w:val="24"/>
          <w:szCs w:val="24"/>
        </w:rPr>
      </w:pPr>
      <w:r w:rsidRPr="00200B46">
        <w:rPr>
          <w:rFonts w:ascii="Calibri-BoldItalic" w:hAnsi="Calibri-BoldItalic" w:cs="Calibri-BoldItalic"/>
          <w:i/>
          <w:iCs/>
          <w:color w:val="000000"/>
          <w:sz w:val="24"/>
          <w:szCs w:val="24"/>
        </w:rPr>
        <w:t>Learning Objectives</w:t>
      </w:r>
    </w:p>
    <w:p w14:paraId="787E1B82" w14:textId="77777777" w:rsidR="00200B46" w:rsidRPr="00DD31B9" w:rsidRDefault="00200B46" w:rsidP="00200B46">
      <w:pPr>
        <w:pStyle w:val="ListParagraph"/>
        <w:numPr>
          <w:ilvl w:val="0"/>
          <w:numId w:val="2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w:t>
      </w:r>
      <w:r w:rsidRPr="00DD31B9">
        <w:rPr>
          <w:rFonts w:ascii="Calibri" w:hAnsi="Calibri" w:cs="Calibri"/>
          <w:color w:val="000000"/>
          <w:sz w:val="24"/>
          <w:szCs w:val="24"/>
        </w:rPr>
        <w:t>dentify two salient features of hypnosis in affect regulation</w:t>
      </w:r>
      <w:r>
        <w:rPr>
          <w:rFonts w:ascii="Calibri" w:hAnsi="Calibri" w:cs="Calibri"/>
          <w:color w:val="000000"/>
          <w:sz w:val="24"/>
          <w:szCs w:val="24"/>
        </w:rPr>
        <w:t xml:space="preserve"> </w:t>
      </w:r>
      <w:r w:rsidRPr="00DD31B9">
        <w:rPr>
          <w:rFonts w:ascii="Calibri" w:hAnsi="Calibri" w:cs="Calibri"/>
          <w:color w:val="000000"/>
          <w:sz w:val="24"/>
          <w:szCs w:val="24"/>
        </w:rPr>
        <w:t>for anxiety and habit disorders.</w:t>
      </w:r>
    </w:p>
    <w:p w14:paraId="18F23347" w14:textId="77777777" w:rsidR="00200B46" w:rsidRPr="00DD31B9" w:rsidRDefault="00200B46" w:rsidP="00200B46">
      <w:pPr>
        <w:pStyle w:val="ListParagraph"/>
        <w:numPr>
          <w:ilvl w:val="0"/>
          <w:numId w:val="2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w:t>
      </w:r>
      <w:r w:rsidRPr="00DD31B9">
        <w:rPr>
          <w:rFonts w:ascii="Calibri" w:hAnsi="Calibri" w:cs="Calibri"/>
          <w:color w:val="000000"/>
          <w:sz w:val="24"/>
          <w:szCs w:val="24"/>
        </w:rPr>
        <w:t>ame two hypnotic interventions for future template</w:t>
      </w:r>
      <w:r>
        <w:rPr>
          <w:rFonts w:ascii="Calibri" w:hAnsi="Calibri" w:cs="Calibri"/>
          <w:color w:val="000000"/>
          <w:sz w:val="24"/>
          <w:szCs w:val="24"/>
        </w:rPr>
        <w:t xml:space="preserve"> </w:t>
      </w:r>
      <w:r w:rsidRPr="00DD31B9">
        <w:rPr>
          <w:rFonts w:ascii="Calibri" w:hAnsi="Calibri" w:cs="Calibri"/>
          <w:color w:val="000000"/>
          <w:sz w:val="24"/>
          <w:szCs w:val="24"/>
        </w:rPr>
        <w:t>rehearsal.</w:t>
      </w:r>
    </w:p>
    <w:p w14:paraId="1EA5F7BF" w14:textId="77777777" w:rsidR="00200B46" w:rsidRPr="00DD31B9" w:rsidRDefault="00200B46" w:rsidP="00200B46">
      <w:pPr>
        <w:pStyle w:val="ListParagraph"/>
        <w:numPr>
          <w:ilvl w:val="0"/>
          <w:numId w:val="2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w:t>
      </w:r>
      <w:r w:rsidRPr="00DD31B9">
        <w:rPr>
          <w:rFonts w:ascii="Calibri" w:hAnsi="Calibri" w:cs="Calibri"/>
          <w:color w:val="000000"/>
          <w:sz w:val="24"/>
          <w:szCs w:val="24"/>
        </w:rPr>
        <w:t>ormulate two hypnotic suggestions for hypnosis assisted</w:t>
      </w:r>
      <w:r>
        <w:rPr>
          <w:rFonts w:ascii="Calibri" w:hAnsi="Calibri" w:cs="Calibri"/>
          <w:color w:val="000000"/>
          <w:sz w:val="24"/>
          <w:szCs w:val="24"/>
        </w:rPr>
        <w:t xml:space="preserve"> </w:t>
      </w:r>
      <w:r w:rsidRPr="00DD31B9">
        <w:rPr>
          <w:rFonts w:ascii="Calibri" w:hAnsi="Calibri" w:cs="Calibri"/>
          <w:color w:val="000000"/>
          <w:sz w:val="24"/>
          <w:szCs w:val="24"/>
        </w:rPr>
        <w:t>systematic desensitization.</w:t>
      </w:r>
    </w:p>
    <w:p w14:paraId="601E22C4" w14:textId="77777777" w:rsidR="00200B46" w:rsidRDefault="00200B46" w:rsidP="00200B46">
      <w:pPr>
        <w:pStyle w:val="ListParagraph"/>
        <w:numPr>
          <w:ilvl w:val="0"/>
          <w:numId w:val="2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w:t>
      </w:r>
      <w:r w:rsidRPr="00DD31B9">
        <w:rPr>
          <w:rFonts w:ascii="Calibri" w:hAnsi="Calibri" w:cs="Calibri"/>
          <w:color w:val="000000"/>
          <w:sz w:val="24"/>
          <w:szCs w:val="24"/>
        </w:rPr>
        <w:t>onstruct hypnotic language facilitating an affect bridge.</w:t>
      </w:r>
    </w:p>
    <w:p w14:paraId="7F28A4DF" w14:textId="77777777" w:rsidR="00200B46" w:rsidRPr="00DD31B9" w:rsidRDefault="00200B46" w:rsidP="00200B46">
      <w:pPr>
        <w:pStyle w:val="ListParagraph"/>
        <w:autoSpaceDE w:val="0"/>
        <w:autoSpaceDN w:val="0"/>
        <w:adjustRightInd w:val="0"/>
        <w:spacing w:after="0" w:line="240" w:lineRule="auto"/>
        <w:rPr>
          <w:rFonts w:ascii="Calibri" w:hAnsi="Calibri" w:cs="Calibri"/>
          <w:color w:val="000000"/>
          <w:sz w:val="24"/>
          <w:szCs w:val="24"/>
        </w:rPr>
      </w:pPr>
    </w:p>
    <w:p w14:paraId="5549FFE3" w14:textId="286C1B04" w:rsidR="00200B46" w:rsidRPr="00200B46" w:rsidRDefault="00200B46" w:rsidP="00200B46">
      <w:pPr>
        <w:autoSpaceDE w:val="0"/>
        <w:autoSpaceDN w:val="0"/>
        <w:adjustRightInd w:val="0"/>
        <w:spacing w:line="240" w:lineRule="auto"/>
        <w:rPr>
          <w:rFonts w:ascii="Calibri-BoldItalic" w:hAnsi="Calibri-BoldItalic" w:cs="Calibri-BoldItalic"/>
          <w:i/>
          <w:iCs/>
          <w:color w:val="000000"/>
          <w:sz w:val="24"/>
          <w:szCs w:val="24"/>
        </w:rPr>
      </w:pPr>
      <w:r w:rsidRPr="00200B46">
        <w:rPr>
          <w:rFonts w:ascii="Calibri-BoldItalic" w:hAnsi="Calibri-BoldItalic" w:cs="Calibri-BoldItalic"/>
          <w:i/>
          <w:iCs/>
          <w:color w:val="000000"/>
          <w:sz w:val="24"/>
          <w:szCs w:val="24"/>
        </w:rPr>
        <w:t>References</w:t>
      </w:r>
    </w:p>
    <w:p w14:paraId="4BDC4313" w14:textId="1B98BA10" w:rsidR="00200B46" w:rsidRPr="00200B46" w:rsidRDefault="00200B46" w:rsidP="00200B46">
      <w:pPr>
        <w:pStyle w:val="ListParagraph"/>
        <w:numPr>
          <w:ilvl w:val="0"/>
          <w:numId w:val="28"/>
        </w:numPr>
        <w:autoSpaceDE w:val="0"/>
        <w:autoSpaceDN w:val="0"/>
        <w:adjustRightInd w:val="0"/>
        <w:spacing w:line="240" w:lineRule="auto"/>
        <w:rPr>
          <w:rFonts w:ascii="Calibri" w:hAnsi="Calibri" w:cs="Calibri"/>
          <w:sz w:val="24"/>
          <w:szCs w:val="24"/>
        </w:rPr>
      </w:pPr>
      <w:r w:rsidRPr="00200B46">
        <w:rPr>
          <w:rFonts w:ascii="Calibri" w:hAnsi="Calibri" w:cs="Calibri"/>
          <w:sz w:val="24"/>
          <w:szCs w:val="24"/>
        </w:rPr>
        <w:t xml:space="preserve">Alladin, A. (2016). Cognitive hypnotherapy for accessing and healing emotional injuries for anxiety disorders. </w:t>
      </w:r>
      <w:r w:rsidRPr="00200B46">
        <w:rPr>
          <w:rFonts w:ascii="Calibri-Italic" w:hAnsi="Calibri-Italic" w:cs="Calibri-Italic"/>
          <w:i/>
          <w:iCs/>
          <w:sz w:val="24"/>
          <w:szCs w:val="24"/>
        </w:rPr>
        <w:t xml:space="preserve">American Journal of Clinical Hypnosis 59 </w:t>
      </w:r>
      <w:r w:rsidRPr="00200B46">
        <w:rPr>
          <w:rFonts w:ascii="Calibri" w:hAnsi="Calibri" w:cs="Calibri"/>
          <w:sz w:val="24"/>
          <w:szCs w:val="24"/>
        </w:rPr>
        <w:t>(1), 24-46.</w:t>
      </w:r>
    </w:p>
    <w:p w14:paraId="6D745DEB" w14:textId="642C1203" w:rsidR="00200B46" w:rsidRPr="00200B46" w:rsidRDefault="00200B46" w:rsidP="00200B46">
      <w:pPr>
        <w:pStyle w:val="ListParagraph"/>
        <w:numPr>
          <w:ilvl w:val="0"/>
          <w:numId w:val="28"/>
        </w:numPr>
        <w:autoSpaceDE w:val="0"/>
        <w:autoSpaceDN w:val="0"/>
        <w:adjustRightInd w:val="0"/>
        <w:spacing w:line="240" w:lineRule="auto"/>
        <w:rPr>
          <w:rFonts w:ascii="Calibri-Italic" w:hAnsi="Calibri-Italic" w:cs="Calibri-Italic"/>
          <w:i/>
          <w:iCs/>
          <w:sz w:val="24"/>
          <w:szCs w:val="24"/>
        </w:rPr>
      </w:pPr>
      <w:r w:rsidRPr="00200B46">
        <w:rPr>
          <w:rFonts w:ascii="Calibri" w:hAnsi="Calibri" w:cs="Calibri"/>
          <w:sz w:val="24"/>
          <w:szCs w:val="24"/>
        </w:rPr>
        <w:t xml:space="preserve">Kohen, D.P. (2016). Nail biting. In Gary Elkins (Ed.), </w:t>
      </w:r>
      <w:r w:rsidRPr="00200B46">
        <w:rPr>
          <w:rFonts w:ascii="Calibri-Italic" w:hAnsi="Calibri-Italic" w:cs="Calibri-Italic"/>
          <w:i/>
          <w:iCs/>
          <w:sz w:val="24"/>
          <w:szCs w:val="24"/>
        </w:rPr>
        <w:t xml:space="preserve">Handbook of medical and psychological hypnosis, foundations applications, and professional issues. </w:t>
      </w:r>
      <w:r w:rsidRPr="00200B46">
        <w:rPr>
          <w:rFonts w:ascii="Calibri" w:hAnsi="Calibri" w:cs="Calibri"/>
          <w:sz w:val="24"/>
          <w:szCs w:val="24"/>
        </w:rPr>
        <w:t>New York, NY: Springer.</w:t>
      </w:r>
    </w:p>
    <w:p w14:paraId="2443F915" w14:textId="77777777" w:rsidR="00200B46" w:rsidRPr="00200B46" w:rsidRDefault="00200B46" w:rsidP="00200B46">
      <w:pPr>
        <w:pStyle w:val="ListParagraph"/>
        <w:numPr>
          <w:ilvl w:val="0"/>
          <w:numId w:val="28"/>
        </w:numPr>
        <w:autoSpaceDE w:val="0"/>
        <w:autoSpaceDN w:val="0"/>
        <w:adjustRightInd w:val="0"/>
        <w:spacing w:line="240" w:lineRule="auto"/>
        <w:rPr>
          <w:rFonts w:ascii="Calibri" w:hAnsi="Calibri" w:cs="Calibri"/>
          <w:sz w:val="24"/>
          <w:szCs w:val="24"/>
        </w:rPr>
      </w:pPr>
      <w:proofErr w:type="spellStart"/>
      <w:r w:rsidRPr="00200B46">
        <w:rPr>
          <w:rFonts w:ascii="Calibri" w:hAnsi="Calibri" w:cs="Calibri"/>
          <w:sz w:val="24"/>
          <w:szCs w:val="24"/>
        </w:rPr>
        <w:t>Yapko</w:t>
      </w:r>
      <w:proofErr w:type="spellEnd"/>
      <w:r w:rsidRPr="00200B46">
        <w:rPr>
          <w:rFonts w:ascii="Calibri" w:hAnsi="Calibri" w:cs="Calibri"/>
          <w:sz w:val="24"/>
          <w:szCs w:val="24"/>
        </w:rPr>
        <w:t xml:space="preserve">, M.D. (2004). </w:t>
      </w:r>
      <w:r w:rsidRPr="00200B46">
        <w:rPr>
          <w:rFonts w:ascii="Calibri-Italic" w:hAnsi="Calibri-Italic" w:cs="Calibri-Italic"/>
          <w:i/>
          <w:iCs/>
          <w:sz w:val="24"/>
          <w:szCs w:val="24"/>
        </w:rPr>
        <w:t>Trancework. An introduction to the practice of clinical hypnosis</w:t>
      </w:r>
      <w:r w:rsidRPr="00200B46">
        <w:rPr>
          <w:rFonts w:ascii="Calibri" w:hAnsi="Calibri" w:cs="Calibri"/>
          <w:sz w:val="24"/>
          <w:szCs w:val="24"/>
        </w:rPr>
        <w:t>. (3</w:t>
      </w:r>
      <w:r w:rsidRPr="00200B46">
        <w:rPr>
          <w:rFonts w:ascii="Calibri" w:hAnsi="Calibri" w:cs="Calibri"/>
          <w:sz w:val="24"/>
          <w:szCs w:val="24"/>
          <w:vertAlign w:val="superscript"/>
        </w:rPr>
        <w:t>rd</w:t>
      </w:r>
      <w:r w:rsidRPr="00200B46">
        <w:rPr>
          <w:rFonts w:ascii="Calibri" w:hAnsi="Calibri" w:cs="Calibri"/>
          <w:sz w:val="24"/>
          <w:szCs w:val="24"/>
        </w:rPr>
        <w:t xml:space="preserve"> ed.). New York, NY: Brunner/Mazel.</w:t>
      </w:r>
    </w:p>
    <w:p w14:paraId="5EB76615" w14:textId="77777777" w:rsidR="00200B46" w:rsidRPr="00200B46" w:rsidRDefault="00200B46" w:rsidP="00200B46">
      <w:pPr>
        <w:pStyle w:val="ListParagraph"/>
        <w:numPr>
          <w:ilvl w:val="0"/>
          <w:numId w:val="28"/>
        </w:numPr>
        <w:autoSpaceDE w:val="0"/>
        <w:autoSpaceDN w:val="0"/>
        <w:adjustRightInd w:val="0"/>
        <w:spacing w:line="240" w:lineRule="auto"/>
        <w:rPr>
          <w:rFonts w:ascii="Calibri-Italic" w:hAnsi="Calibri-Italic" w:cs="Calibri-Italic"/>
          <w:i/>
          <w:iCs/>
          <w:sz w:val="24"/>
          <w:szCs w:val="24"/>
        </w:rPr>
      </w:pPr>
      <w:r w:rsidRPr="00200B46">
        <w:rPr>
          <w:rFonts w:ascii="Calibri" w:hAnsi="Calibri" w:cs="Calibri"/>
          <w:sz w:val="24"/>
          <w:szCs w:val="24"/>
          <w:lang w:val="es-419"/>
        </w:rPr>
        <w:t xml:space="preserve">Zarren, J.I.&amp; Eimer, B.N., (.,(2002). </w:t>
      </w:r>
      <w:r w:rsidRPr="00200B46">
        <w:rPr>
          <w:rFonts w:ascii="Calibri" w:hAnsi="Calibri" w:cs="Calibri"/>
          <w:sz w:val="24"/>
          <w:szCs w:val="24"/>
        </w:rPr>
        <w:t xml:space="preserve">B.N. </w:t>
      </w:r>
      <w:r w:rsidRPr="00200B46">
        <w:rPr>
          <w:rFonts w:ascii="Calibri-Italic" w:hAnsi="Calibri-Italic" w:cs="Calibri-Italic"/>
          <w:i/>
          <w:iCs/>
          <w:sz w:val="24"/>
          <w:szCs w:val="24"/>
        </w:rPr>
        <w:t>Brief cognitive hypnosis. Facilitating the change of dysfunctional behavior</w:t>
      </w:r>
      <w:r w:rsidRPr="00200B46">
        <w:rPr>
          <w:rFonts w:ascii="Calibri" w:hAnsi="Calibri" w:cs="Calibri"/>
          <w:sz w:val="24"/>
          <w:szCs w:val="24"/>
        </w:rPr>
        <w:t>. New York, NY: Springer.</w:t>
      </w:r>
    </w:p>
    <w:p w14:paraId="3CD40A19" w14:textId="77777777" w:rsidR="00200B46" w:rsidRPr="00200B46" w:rsidRDefault="00200B46" w:rsidP="00200B46">
      <w:pPr>
        <w:pStyle w:val="ListParagraph"/>
        <w:numPr>
          <w:ilvl w:val="0"/>
          <w:numId w:val="28"/>
        </w:numPr>
        <w:autoSpaceDE w:val="0"/>
        <w:autoSpaceDN w:val="0"/>
        <w:adjustRightInd w:val="0"/>
        <w:spacing w:line="240" w:lineRule="auto"/>
        <w:rPr>
          <w:rFonts w:ascii="Calibri" w:hAnsi="Calibri" w:cs="Calibri"/>
          <w:sz w:val="24"/>
          <w:szCs w:val="24"/>
        </w:rPr>
      </w:pPr>
      <w:r w:rsidRPr="00200B46">
        <w:rPr>
          <w:rFonts w:ascii="Calibri" w:hAnsi="Calibri" w:cs="Calibri"/>
          <w:sz w:val="24"/>
          <w:szCs w:val="24"/>
        </w:rPr>
        <w:t xml:space="preserve">Brann, L., Owens, J., Williamson, A., (2011). The Handbook </w:t>
      </w:r>
      <w:proofErr w:type="gramStart"/>
      <w:r w:rsidRPr="00200B46">
        <w:rPr>
          <w:rFonts w:ascii="Calibri" w:hAnsi="Calibri" w:cs="Calibri"/>
          <w:sz w:val="24"/>
          <w:szCs w:val="24"/>
        </w:rPr>
        <w:t>Of</w:t>
      </w:r>
      <w:proofErr w:type="gramEnd"/>
      <w:r w:rsidRPr="00200B46">
        <w:rPr>
          <w:rFonts w:ascii="Calibri" w:hAnsi="Calibri" w:cs="Calibri"/>
          <w:sz w:val="24"/>
          <w:szCs w:val="24"/>
        </w:rPr>
        <w:t xml:space="preserve"> Contemporary Clinical</w:t>
      </w:r>
    </w:p>
    <w:p w14:paraId="3DE98EFF" w14:textId="4B82F8FF" w:rsidR="00200B46" w:rsidRDefault="00200B46" w:rsidP="00AC1CAF">
      <w:pPr>
        <w:pStyle w:val="ListParagraph"/>
        <w:numPr>
          <w:ilvl w:val="0"/>
          <w:numId w:val="28"/>
        </w:numPr>
        <w:autoSpaceDE w:val="0"/>
        <w:autoSpaceDN w:val="0"/>
        <w:adjustRightInd w:val="0"/>
        <w:spacing w:line="240" w:lineRule="auto"/>
        <w:rPr>
          <w:rFonts w:ascii="Calibri" w:hAnsi="Calibri" w:cs="Calibri"/>
          <w:sz w:val="24"/>
          <w:szCs w:val="24"/>
        </w:rPr>
      </w:pPr>
      <w:r w:rsidRPr="00200B46">
        <w:rPr>
          <w:rFonts w:ascii="Calibri" w:hAnsi="Calibri" w:cs="Calibri"/>
          <w:sz w:val="24"/>
          <w:szCs w:val="24"/>
        </w:rPr>
        <w:t>Hypnosis: Theory and Practice. John Wiley &amp; Sons.</w:t>
      </w:r>
    </w:p>
    <w:p w14:paraId="4CE95EBF" w14:textId="2FE49C75" w:rsidR="00B1070B" w:rsidRPr="00235A42" w:rsidRDefault="00B1070B" w:rsidP="009B1705">
      <w:pPr>
        <w:rPr>
          <w:b/>
          <w:bCs/>
          <w:sz w:val="24"/>
          <w:szCs w:val="24"/>
        </w:rPr>
      </w:pPr>
    </w:p>
    <w:p w14:paraId="70530187" w14:textId="2E21600E" w:rsidR="00B1070B" w:rsidRPr="00235A42" w:rsidRDefault="00235A42" w:rsidP="009B1705">
      <w:pPr>
        <w:rPr>
          <w:b/>
          <w:bCs/>
          <w:sz w:val="24"/>
          <w:szCs w:val="24"/>
        </w:rPr>
      </w:pPr>
      <w:r w:rsidRPr="00235A42">
        <w:rPr>
          <w:b/>
          <w:bCs/>
          <w:sz w:val="24"/>
          <w:szCs w:val="24"/>
        </w:rPr>
        <w:t>3.</w:t>
      </w:r>
      <w:r w:rsidR="00B66136">
        <w:rPr>
          <w:b/>
          <w:bCs/>
          <w:sz w:val="24"/>
          <w:szCs w:val="24"/>
        </w:rPr>
        <w:t>4</w:t>
      </w:r>
      <w:r w:rsidRPr="00235A42">
        <w:rPr>
          <w:b/>
          <w:bCs/>
          <w:sz w:val="24"/>
          <w:szCs w:val="24"/>
        </w:rPr>
        <w:t>5</w:t>
      </w:r>
      <w:r w:rsidR="00B1070B" w:rsidRPr="00235A42">
        <w:rPr>
          <w:b/>
          <w:bCs/>
          <w:sz w:val="24"/>
          <w:szCs w:val="24"/>
        </w:rPr>
        <w:t xml:space="preserve"> pm – 4.</w:t>
      </w:r>
      <w:r w:rsidRPr="00235A42">
        <w:rPr>
          <w:b/>
          <w:bCs/>
          <w:sz w:val="24"/>
          <w:szCs w:val="24"/>
        </w:rPr>
        <w:t>45</w:t>
      </w:r>
      <w:r w:rsidR="00B1070B" w:rsidRPr="00235A42">
        <w:rPr>
          <w:b/>
          <w:bCs/>
          <w:sz w:val="24"/>
          <w:szCs w:val="24"/>
        </w:rPr>
        <w:t xml:space="preserve"> pm         BLOCK 1</w:t>
      </w:r>
      <w:r w:rsidRPr="00235A42">
        <w:rPr>
          <w:b/>
          <w:bCs/>
          <w:sz w:val="24"/>
          <w:szCs w:val="24"/>
        </w:rPr>
        <w:t>2</w:t>
      </w:r>
      <w:r w:rsidR="00B1070B" w:rsidRPr="00235A42">
        <w:rPr>
          <w:b/>
          <w:bCs/>
          <w:sz w:val="24"/>
          <w:szCs w:val="24"/>
        </w:rPr>
        <w:t xml:space="preserve">          Ethical Integration of Hypnosis into Practice          </w:t>
      </w:r>
      <w:r w:rsidR="00250047">
        <w:rPr>
          <w:b/>
          <w:bCs/>
          <w:sz w:val="24"/>
          <w:szCs w:val="24"/>
        </w:rPr>
        <w:t>ES</w:t>
      </w:r>
    </w:p>
    <w:p w14:paraId="3ECB1220" w14:textId="32FFDD49" w:rsidR="00AC1CAF" w:rsidRPr="00235A42" w:rsidRDefault="00235A42" w:rsidP="009B1705">
      <w:pPr>
        <w:rPr>
          <w:b/>
          <w:bCs/>
          <w:sz w:val="24"/>
          <w:szCs w:val="24"/>
        </w:rPr>
      </w:pPr>
      <w:r w:rsidRPr="00235A42">
        <w:rPr>
          <w:b/>
          <w:bCs/>
          <w:sz w:val="24"/>
          <w:szCs w:val="24"/>
        </w:rPr>
        <w:tab/>
      </w:r>
      <w:r w:rsidRPr="00235A42">
        <w:rPr>
          <w:b/>
          <w:bCs/>
          <w:sz w:val="24"/>
          <w:szCs w:val="24"/>
        </w:rPr>
        <w:tab/>
      </w:r>
      <w:r w:rsidRPr="00235A42">
        <w:rPr>
          <w:b/>
          <w:bCs/>
          <w:sz w:val="24"/>
          <w:szCs w:val="24"/>
        </w:rPr>
        <w:tab/>
      </w:r>
      <w:r w:rsidRPr="00235A42">
        <w:rPr>
          <w:b/>
          <w:bCs/>
          <w:sz w:val="24"/>
          <w:szCs w:val="24"/>
        </w:rPr>
        <w:tab/>
      </w:r>
      <w:r w:rsidRPr="00235A42">
        <w:rPr>
          <w:b/>
          <w:bCs/>
          <w:sz w:val="24"/>
          <w:szCs w:val="24"/>
        </w:rPr>
        <w:tab/>
        <w:t xml:space="preserve">    </w:t>
      </w:r>
      <w:r w:rsidR="00B66136">
        <w:rPr>
          <w:b/>
          <w:bCs/>
          <w:sz w:val="24"/>
          <w:szCs w:val="24"/>
        </w:rPr>
        <w:t>Future Learning</w:t>
      </w:r>
    </w:p>
    <w:p w14:paraId="7A0FCEF1" w14:textId="77777777" w:rsidR="00AC1CAF" w:rsidRPr="00AC1CAF" w:rsidRDefault="00AC1CAF" w:rsidP="00AC1CAF">
      <w:pPr>
        <w:autoSpaceDE w:val="0"/>
        <w:autoSpaceDN w:val="0"/>
        <w:adjustRightInd w:val="0"/>
        <w:spacing w:line="240" w:lineRule="auto"/>
        <w:rPr>
          <w:rFonts w:ascii="Calibri-Italic" w:hAnsi="Calibri-Italic" w:cs="Calibri-Italic"/>
          <w:bCs/>
          <w:i/>
          <w:iCs/>
          <w:color w:val="000000"/>
          <w:sz w:val="24"/>
          <w:szCs w:val="24"/>
        </w:rPr>
      </w:pPr>
      <w:r w:rsidRPr="00AC1CAF">
        <w:rPr>
          <w:rFonts w:ascii="Calibri-Italic" w:hAnsi="Calibri-Italic" w:cs="Calibri-Italic"/>
          <w:bCs/>
          <w:i/>
          <w:iCs/>
          <w:color w:val="000000"/>
          <w:sz w:val="24"/>
          <w:szCs w:val="24"/>
        </w:rPr>
        <w:t>Content</w:t>
      </w:r>
    </w:p>
    <w:p w14:paraId="1EB4AEA7" w14:textId="3F7B58F0" w:rsidR="00AC1CAF" w:rsidRPr="00AC1CAF" w:rsidRDefault="00AC1CAF" w:rsidP="00AC1CAF">
      <w:pPr>
        <w:autoSpaceDE w:val="0"/>
        <w:autoSpaceDN w:val="0"/>
        <w:adjustRightInd w:val="0"/>
        <w:spacing w:line="240" w:lineRule="auto"/>
        <w:rPr>
          <w:rFonts w:ascii="Calibri-Italic" w:hAnsi="Calibri-Italic" w:cs="Calibri-Italic"/>
          <w:b/>
          <w:i/>
          <w:iCs/>
          <w:color w:val="000000"/>
          <w:sz w:val="24"/>
          <w:szCs w:val="24"/>
        </w:rPr>
      </w:pPr>
      <w:r>
        <w:rPr>
          <w:rFonts w:ascii="Calibri-Italic" w:hAnsi="Calibri-Italic" w:cs="Calibri-Italic"/>
          <w:i/>
          <w:iCs/>
          <w:color w:val="000000"/>
          <w:sz w:val="24"/>
          <w:szCs w:val="24"/>
        </w:rPr>
        <w:lastRenderedPageBreak/>
        <w:t xml:space="preserve"> </w:t>
      </w:r>
      <w:r>
        <w:rPr>
          <w:rFonts w:ascii="Calibri" w:hAnsi="Calibri" w:cs="Calibri"/>
          <w:color w:val="000000"/>
          <w:sz w:val="24"/>
          <w:szCs w:val="24"/>
        </w:rPr>
        <w:t xml:space="preserve">Ethical considerations and applications in the integration of hypnosis into practice through collaborative discussion utilizing case material. </w:t>
      </w:r>
    </w:p>
    <w:p w14:paraId="149CF52B" w14:textId="77777777" w:rsidR="00AC1CAF" w:rsidRDefault="00AC1CAF" w:rsidP="00AC1CAF">
      <w:pPr>
        <w:autoSpaceDE w:val="0"/>
        <w:autoSpaceDN w:val="0"/>
        <w:adjustRightInd w:val="0"/>
        <w:spacing w:line="240" w:lineRule="auto"/>
        <w:rPr>
          <w:rFonts w:ascii="Calibri" w:hAnsi="Calibri" w:cs="Calibri"/>
          <w:color w:val="000000"/>
          <w:sz w:val="24"/>
          <w:szCs w:val="24"/>
        </w:rPr>
      </w:pPr>
    </w:p>
    <w:p w14:paraId="64762472" w14:textId="17F359CF" w:rsidR="00AC1CAF" w:rsidRPr="00AC1CAF" w:rsidRDefault="00AC1CAF" w:rsidP="00AC1CAF">
      <w:pPr>
        <w:autoSpaceDE w:val="0"/>
        <w:autoSpaceDN w:val="0"/>
        <w:adjustRightInd w:val="0"/>
        <w:spacing w:line="240" w:lineRule="auto"/>
        <w:rPr>
          <w:rFonts w:ascii="Calibri-Italic" w:hAnsi="Calibri-Italic" w:cs="Calibri-Italic"/>
          <w:bCs/>
          <w:i/>
          <w:iCs/>
          <w:color w:val="000000"/>
          <w:sz w:val="24"/>
          <w:szCs w:val="24"/>
        </w:rPr>
      </w:pPr>
      <w:r w:rsidRPr="00AC1CAF">
        <w:rPr>
          <w:rFonts w:ascii="Calibri-Italic" w:hAnsi="Calibri-Italic" w:cs="Calibri-Italic"/>
          <w:bCs/>
          <w:i/>
          <w:iCs/>
          <w:color w:val="000000"/>
          <w:sz w:val="24"/>
          <w:szCs w:val="24"/>
        </w:rPr>
        <w:t xml:space="preserve">Learning </w:t>
      </w:r>
      <w:r w:rsidRPr="00AC1CAF">
        <w:rPr>
          <w:rFonts w:ascii="Calibri-BoldItalic" w:hAnsi="Calibri-BoldItalic" w:cs="Calibri-BoldItalic"/>
          <w:bCs/>
          <w:i/>
          <w:iCs/>
          <w:color w:val="000000"/>
          <w:sz w:val="24"/>
          <w:szCs w:val="24"/>
        </w:rPr>
        <w:t>Objectives</w:t>
      </w:r>
    </w:p>
    <w:p w14:paraId="2361219A" w14:textId="77777777" w:rsidR="00AC1CAF" w:rsidRPr="00DD31B9" w:rsidRDefault="00AC1CAF" w:rsidP="00AC1CAF">
      <w:pPr>
        <w:pStyle w:val="ListParagraph"/>
        <w:numPr>
          <w:ilvl w:val="0"/>
          <w:numId w:val="29"/>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Identify</w:t>
      </w:r>
      <w:r w:rsidRPr="00DD31B9">
        <w:rPr>
          <w:rFonts w:ascii="Calibri" w:hAnsi="Calibri" w:cs="Calibri"/>
          <w:color w:val="000000"/>
          <w:sz w:val="24"/>
          <w:szCs w:val="24"/>
        </w:rPr>
        <w:t xml:space="preserve"> at least two ethical considerations in offering hypnosis</w:t>
      </w:r>
      <w:r>
        <w:rPr>
          <w:rFonts w:ascii="Calibri" w:hAnsi="Calibri" w:cs="Calibri"/>
          <w:color w:val="000000"/>
          <w:sz w:val="24"/>
          <w:szCs w:val="24"/>
        </w:rPr>
        <w:t>.</w:t>
      </w:r>
    </w:p>
    <w:p w14:paraId="6052D1E8" w14:textId="77777777" w:rsidR="00AC1CAF" w:rsidRDefault="00AC1CAF" w:rsidP="00AC1CAF">
      <w:pPr>
        <w:pStyle w:val="ListParagraph"/>
        <w:numPr>
          <w:ilvl w:val="0"/>
          <w:numId w:val="29"/>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Identify at</w:t>
      </w:r>
      <w:r w:rsidRPr="00DD31B9">
        <w:rPr>
          <w:rFonts w:ascii="Calibri" w:hAnsi="Calibri" w:cs="Calibri"/>
          <w:color w:val="000000"/>
          <w:sz w:val="24"/>
          <w:szCs w:val="24"/>
        </w:rPr>
        <w:t xml:space="preserve"> least two criteria </w:t>
      </w:r>
      <w:r>
        <w:rPr>
          <w:rFonts w:ascii="Calibri" w:hAnsi="Calibri" w:cs="Calibri"/>
          <w:color w:val="000000"/>
          <w:sz w:val="24"/>
          <w:szCs w:val="24"/>
        </w:rPr>
        <w:t xml:space="preserve">for </w:t>
      </w:r>
      <w:r w:rsidRPr="00DD31B9">
        <w:rPr>
          <w:rFonts w:ascii="Calibri" w:hAnsi="Calibri" w:cs="Calibri"/>
          <w:color w:val="000000"/>
          <w:sz w:val="24"/>
          <w:szCs w:val="24"/>
        </w:rPr>
        <w:t>whether the use of</w:t>
      </w:r>
      <w:r>
        <w:rPr>
          <w:rFonts w:ascii="Calibri" w:hAnsi="Calibri" w:cs="Calibri"/>
          <w:color w:val="000000"/>
          <w:sz w:val="24"/>
          <w:szCs w:val="24"/>
        </w:rPr>
        <w:t xml:space="preserve"> </w:t>
      </w:r>
      <w:r w:rsidRPr="00DD31B9">
        <w:rPr>
          <w:rFonts w:ascii="Calibri" w:hAnsi="Calibri" w:cs="Calibri"/>
          <w:color w:val="000000"/>
          <w:sz w:val="24"/>
          <w:szCs w:val="24"/>
        </w:rPr>
        <w:t>hypnosis is appropriate.</w:t>
      </w:r>
    </w:p>
    <w:p w14:paraId="644B9DA0" w14:textId="77777777" w:rsidR="00AC1CAF" w:rsidRDefault="00AC1CAF" w:rsidP="00AC1CAF">
      <w:pPr>
        <w:pStyle w:val="ListParagraph"/>
        <w:numPr>
          <w:ilvl w:val="0"/>
          <w:numId w:val="29"/>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Plan a treatment strategy that incorporates hypnotic applications based on a given case</w:t>
      </w:r>
    </w:p>
    <w:p w14:paraId="43EAF5FD" w14:textId="77777777" w:rsidR="00AC1CAF" w:rsidRPr="00353763" w:rsidRDefault="00AC1CAF" w:rsidP="00AC1CAF">
      <w:pPr>
        <w:pStyle w:val="ListParagraph"/>
        <w:numPr>
          <w:ilvl w:val="0"/>
          <w:numId w:val="29"/>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Differentiate when to utilize hypnotic applications for symptom management versus symptom exploration</w:t>
      </w:r>
    </w:p>
    <w:p w14:paraId="27EBD636" w14:textId="77777777" w:rsidR="00AC1CAF" w:rsidRPr="00DD31B9" w:rsidRDefault="00AC1CAF" w:rsidP="00AC1CAF">
      <w:pPr>
        <w:pStyle w:val="ListParagraph"/>
        <w:autoSpaceDE w:val="0"/>
        <w:autoSpaceDN w:val="0"/>
        <w:adjustRightInd w:val="0"/>
        <w:spacing w:after="0" w:line="240" w:lineRule="auto"/>
        <w:rPr>
          <w:rFonts w:ascii="Calibri" w:hAnsi="Calibri" w:cs="Calibri"/>
          <w:color w:val="000000"/>
          <w:sz w:val="24"/>
          <w:szCs w:val="24"/>
        </w:rPr>
      </w:pPr>
    </w:p>
    <w:p w14:paraId="1D858D4B" w14:textId="14B3A6C2" w:rsidR="00AC1CAF" w:rsidRPr="00AC1CAF" w:rsidRDefault="00AC1CAF" w:rsidP="00AC1CAF">
      <w:pPr>
        <w:autoSpaceDE w:val="0"/>
        <w:autoSpaceDN w:val="0"/>
        <w:adjustRightInd w:val="0"/>
        <w:spacing w:line="240" w:lineRule="auto"/>
        <w:rPr>
          <w:rFonts w:ascii="Calibri-Italic" w:hAnsi="Calibri-Italic" w:cs="Calibri-Italic"/>
          <w:bCs/>
          <w:i/>
          <w:iCs/>
          <w:color w:val="000000"/>
          <w:sz w:val="24"/>
          <w:szCs w:val="24"/>
        </w:rPr>
      </w:pPr>
      <w:r w:rsidRPr="00AC1CAF">
        <w:rPr>
          <w:rFonts w:ascii="Calibri-Italic" w:hAnsi="Calibri-Italic" w:cs="Calibri-Italic"/>
          <w:bCs/>
          <w:i/>
          <w:iCs/>
          <w:color w:val="000000"/>
          <w:sz w:val="24"/>
          <w:szCs w:val="24"/>
        </w:rPr>
        <w:t>References</w:t>
      </w:r>
    </w:p>
    <w:p w14:paraId="7A331297" w14:textId="6D2B1BCA" w:rsidR="00AC1CAF" w:rsidRPr="00AC1CAF" w:rsidRDefault="00AC1CAF" w:rsidP="00AC1CAF">
      <w:pPr>
        <w:pStyle w:val="ListParagraph"/>
        <w:numPr>
          <w:ilvl w:val="0"/>
          <w:numId w:val="30"/>
        </w:numPr>
        <w:autoSpaceDE w:val="0"/>
        <w:autoSpaceDN w:val="0"/>
        <w:adjustRightInd w:val="0"/>
        <w:spacing w:line="240" w:lineRule="auto"/>
        <w:rPr>
          <w:rFonts w:cstheme="minorHAnsi"/>
          <w:sz w:val="24"/>
          <w:szCs w:val="24"/>
        </w:rPr>
      </w:pPr>
      <w:r w:rsidRPr="00AC1CAF">
        <w:rPr>
          <w:rFonts w:cstheme="minorHAnsi"/>
          <w:sz w:val="24"/>
          <w:szCs w:val="24"/>
          <w:lang w:val="de-DE"/>
        </w:rPr>
        <w:t xml:space="preserve">Brand, B. L. &amp; McEwen, L. (2016). </w:t>
      </w:r>
      <w:r w:rsidRPr="00AC1CAF">
        <w:rPr>
          <w:rFonts w:cstheme="minorHAnsi"/>
          <w:sz w:val="24"/>
          <w:szCs w:val="24"/>
        </w:rPr>
        <w:t xml:space="preserve">Ethical standards, truths and lies. Journal of Trauma &amp; Dissociation, 17, 259-266. </w:t>
      </w:r>
      <w:proofErr w:type="spellStart"/>
      <w:r w:rsidRPr="00AC1CAF">
        <w:rPr>
          <w:rFonts w:cstheme="minorHAnsi"/>
          <w:sz w:val="24"/>
          <w:szCs w:val="24"/>
        </w:rPr>
        <w:t>doi</w:t>
      </w:r>
      <w:proofErr w:type="spellEnd"/>
      <w:r w:rsidRPr="00AC1CAF">
        <w:rPr>
          <w:rFonts w:cstheme="minorHAnsi"/>
          <w:sz w:val="24"/>
          <w:szCs w:val="24"/>
        </w:rPr>
        <w:t>: 10.1080/15299732.2016.1114357</w:t>
      </w:r>
    </w:p>
    <w:p w14:paraId="56B0FFF4" w14:textId="102386D1" w:rsidR="00AC1CAF" w:rsidRPr="00AC1CAF" w:rsidRDefault="00AC1CAF" w:rsidP="00AC1CAF">
      <w:pPr>
        <w:pStyle w:val="ListParagraph"/>
        <w:numPr>
          <w:ilvl w:val="0"/>
          <w:numId w:val="30"/>
        </w:numPr>
        <w:autoSpaceDE w:val="0"/>
        <w:autoSpaceDN w:val="0"/>
        <w:adjustRightInd w:val="0"/>
        <w:spacing w:line="240" w:lineRule="auto"/>
        <w:rPr>
          <w:rFonts w:cstheme="minorHAnsi"/>
          <w:i/>
          <w:iCs/>
          <w:sz w:val="24"/>
          <w:szCs w:val="24"/>
        </w:rPr>
      </w:pPr>
      <w:r w:rsidRPr="00AC1CAF">
        <w:rPr>
          <w:rFonts w:cstheme="minorHAnsi"/>
          <w:sz w:val="24"/>
          <w:szCs w:val="24"/>
        </w:rPr>
        <w:t xml:space="preserve">Brown, D., </w:t>
      </w:r>
      <w:proofErr w:type="spellStart"/>
      <w:r w:rsidRPr="00AC1CAF">
        <w:rPr>
          <w:rFonts w:cstheme="minorHAnsi"/>
          <w:sz w:val="24"/>
          <w:szCs w:val="24"/>
        </w:rPr>
        <w:t>Scheflin</w:t>
      </w:r>
      <w:proofErr w:type="spellEnd"/>
      <w:r w:rsidRPr="00AC1CAF">
        <w:rPr>
          <w:rFonts w:cstheme="minorHAnsi"/>
          <w:sz w:val="24"/>
          <w:szCs w:val="24"/>
        </w:rPr>
        <w:t xml:space="preserve">, A.W., &amp; Hammond, C.D. (1998). </w:t>
      </w:r>
      <w:r w:rsidRPr="00AC1CAF">
        <w:rPr>
          <w:rFonts w:cstheme="minorHAnsi"/>
          <w:i/>
          <w:iCs/>
          <w:sz w:val="24"/>
          <w:szCs w:val="24"/>
        </w:rPr>
        <w:t xml:space="preserve">Memory, Trauma Treatment, and the Law. </w:t>
      </w:r>
      <w:r w:rsidRPr="00AC1CAF">
        <w:rPr>
          <w:rFonts w:cstheme="minorHAnsi"/>
          <w:sz w:val="24"/>
          <w:szCs w:val="24"/>
        </w:rPr>
        <w:t>New York, NY: Norton.</w:t>
      </w:r>
    </w:p>
    <w:p w14:paraId="5F5822FC" w14:textId="77777777" w:rsidR="00AC1CAF" w:rsidRPr="00AC1CAF" w:rsidRDefault="00AC1CAF" w:rsidP="00AC1CAF">
      <w:pPr>
        <w:pStyle w:val="ListParagraph"/>
        <w:numPr>
          <w:ilvl w:val="0"/>
          <w:numId w:val="30"/>
        </w:numPr>
        <w:autoSpaceDE w:val="0"/>
        <w:autoSpaceDN w:val="0"/>
        <w:adjustRightInd w:val="0"/>
        <w:spacing w:line="240" w:lineRule="auto"/>
        <w:rPr>
          <w:rFonts w:cstheme="minorHAnsi"/>
          <w:sz w:val="24"/>
          <w:szCs w:val="24"/>
        </w:rPr>
      </w:pPr>
      <w:r w:rsidRPr="00AC1CAF">
        <w:rPr>
          <w:rFonts w:cstheme="minorHAnsi"/>
          <w:sz w:val="24"/>
          <w:szCs w:val="24"/>
        </w:rPr>
        <w:t xml:space="preserve">Loewenstein, R.J., Brand, B.L., &amp; Gilbert, L., </w:t>
      </w:r>
      <w:proofErr w:type="spellStart"/>
      <w:r w:rsidRPr="00AC1CAF">
        <w:rPr>
          <w:rFonts w:cstheme="minorHAnsi"/>
          <w:sz w:val="24"/>
          <w:szCs w:val="24"/>
        </w:rPr>
        <w:t>Camins</w:t>
      </w:r>
      <w:proofErr w:type="spellEnd"/>
      <w:r w:rsidRPr="00AC1CAF">
        <w:rPr>
          <w:rFonts w:cstheme="minorHAnsi"/>
          <w:sz w:val="24"/>
          <w:szCs w:val="24"/>
        </w:rPr>
        <w:t>, J., Pyne, Z., &amp; Dressel, C. (October,</w:t>
      </w:r>
    </w:p>
    <w:p w14:paraId="4AA0A811" w14:textId="658D06DA" w:rsidR="00AC1CAF" w:rsidRPr="00AC1CAF" w:rsidRDefault="00AC1CAF" w:rsidP="00AC1CAF">
      <w:pPr>
        <w:pStyle w:val="ListParagraph"/>
        <w:autoSpaceDE w:val="0"/>
        <w:autoSpaceDN w:val="0"/>
        <w:adjustRightInd w:val="0"/>
        <w:spacing w:line="240" w:lineRule="auto"/>
        <w:rPr>
          <w:rFonts w:cstheme="minorHAnsi"/>
          <w:sz w:val="24"/>
          <w:szCs w:val="24"/>
        </w:rPr>
      </w:pPr>
      <w:r w:rsidRPr="00AC1CAF">
        <w:rPr>
          <w:rFonts w:cstheme="minorHAnsi"/>
          <w:sz w:val="24"/>
          <w:szCs w:val="24"/>
        </w:rPr>
        <w:t>2014). Treating complex trauma survivors. Psychiatric Times. Retrieved from http://www.psychiatrictimes.com/cme/treating-complex-trauma-survivors</w:t>
      </w:r>
    </w:p>
    <w:p w14:paraId="47D54004" w14:textId="68FAAEE9" w:rsidR="00AC1CAF" w:rsidRPr="00AC1CAF" w:rsidRDefault="00AC1CAF" w:rsidP="00AC1CAF">
      <w:pPr>
        <w:pStyle w:val="ListParagraph"/>
        <w:numPr>
          <w:ilvl w:val="0"/>
          <w:numId w:val="30"/>
        </w:numPr>
        <w:autoSpaceDE w:val="0"/>
        <w:autoSpaceDN w:val="0"/>
        <w:adjustRightInd w:val="0"/>
        <w:spacing w:line="240" w:lineRule="auto"/>
        <w:rPr>
          <w:rFonts w:cstheme="minorHAnsi"/>
          <w:i/>
          <w:iCs/>
          <w:sz w:val="24"/>
          <w:szCs w:val="24"/>
        </w:rPr>
      </w:pPr>
      <w:proofErr w:type="spellStart"/>
      <w:r w:rsidRPr="00AC1CAF">
        <w:rPr>
          <w:rFonts w:cstheme="minorHAnsi"/>
          <w:sz w:val="24"/>
          <w:szCs w:val="24"/>
        </w:rPr>
        <w:t>Scheflin</w:t>
      </w:r>
      <w:proofErr w:type="spellEnd"/>
      <w:r w:rsidRPr="00AC1CAF">
        <w:rPr>
          <w:rFonts w:cstheme="minorHAnsi"/>
          <w:sz w:val="24"/>
          <w:szCs w:val="24"/>
        </w:rPr>
        <w:t xml:space="preserve">, A. (1997). </w:t>
      </w:r>
      <w:r w:rsidRPr="00AC1CAF">
        <w:rPr>
          <w:rFonts w:cstheme="minorHAnsi"/>
          <w:i/>
          <w:iCs/>
          <w:sz w:val="24"/>
          <w:szCs w:val="24"/>
        </w:rPr>
        <w:t>Risk management in dissociative disorders and trauma therapy.</w:t>
      </w:r>
      <w:r>
        <w:rPr>
          <w:rFonts w:cstheme="minorHAnsi"/>
          <w:i/>
          <w:iCs/>
          <w:sz w:val="24"/>
          <w:szCs w:val="24"/>
        </w:rPr>
        <w:t xml:space="preserve"> </w:t>
      </w:r>
      <w:r w:rsidRPr="00AC1CAF">
        <w:rPr>
          <w:rFonts w:cstheme="minorHAnsi"/>
          <w:sz w:val="24"/>
          <w:szCs w:val="24"/>
        </w:rPr>
        <w:t>Retrieved from http://members.tranquility.net/~rwinkel/CKLN/HTML2/transc19.htm</w:t>
      </w:r>
    </w:p>
    <w:p w14:paraId="078AB597" w14:textId="50946CB2" w:rsidR="00AC1CAF" w:rsidRPr="00AC1CAF" w:rsidRDefault="00AC1CAF" w:rsidP="00AC1CAF">
      <w:pPr>
        <w:pStyle w:val="ListParagraph"/>
        <w:numPr>
          <w:ilvl w:val="0"/>
          <w:numId w:val="30"/>
        </w:numPr>
        <w:autoSpaceDE w:val="0"/>
        <w:autoSpaceDN w:val="0"/>
        <w:adjustRightInd w:val="0"/>
        <w:spacing w:line="240" w:lineRule="auto"/>
        <w:rPr>
          <w:rFonts w:cstheme="minorHAnsi"/>
          <w:sz w:val="24"/>
          <w:szCs w:val="24"/>
        </w:rPr>
      </w:pPr>
      <w:proofErr w:type="spellStart"/>
      <w:r w:rsidRPr="00AC1CAF">
        <w:rPr>
          <w:rFonts w:cstheme="minorHAnsi"/>
          <w:sz w:val="24"/>
          <w:szCs w:val="24"/>
        </w:rPr>
        <w:t>Scheflin</w:t>
      </w:r>
      <w:proofErr w:type="spellEnd"/>
      <w:r w:rsidRPr="00AC1CAF">
        <w:rPr>
          <w:rFonts w:cstheme="minorHAnsi"/>
          <w:sz w:val="24"/>
          <w:szCs w:val="24"/>
        </w:rPr>
        <w:t xml:space="preserve">, A.W., &amp; Shapiro, J.L. (1989) </w:t>
      </w:r>
      <w:r w:rsidRPr="00AC1CAF">
        <w:rPr>
          <w:rFonts w:cstheme="minorHAnsi"/>
          <w:i/>
          <w:iCs/>
          <w:sz w:val="24"/>
          <w:szCs w:val="24"/>
        </w:rPr>
        <w:t xml:space="preserve">Trance on trial. </w:t>
      </w:r>
      <w:r w:rsidRPr="00AC1CAF">
        <w:rPr>
          <w:rFonts w:cstheme="minorHAnsi"/>
          <w:sz w:val="24"/>
          <w:szCs w:val="24"/>
        </w:rPr>
        <w:t>New York, NY: Guilford. The International Society of Hypnosis (ISH) Code of Ethics (2018).</w:t>
      </w:r>
    </w:p>
    <w:p w14:paraId="5B5FACE5" w14:textId="30559D69" w:rsidR="00A952CC" w:rsidRPr="00B61934" w:rsidRDefault="0095457C" w:rsidP="00235A42">
      <w:pPr>
        <w:pStyle w:val="ListParagraph"/>
        <w:rPr>
          <w:rFonts w:cstheme="minorHAnsi"/>
          <w:sz w:val="24"/>
          <w:szCs w:val="24"/>
        </w:rPr>
      </w:pPr>
      <w:hyperlink r:id="rId5" w:history="1">
        <w:r w:rsidR="00AC1CAF" w:rsidRPr="00B61934">
          <w:rPr>
            <w:rStyle w:val="Hyperlink"/>
            <w:rFonts w:cstheme="minorHAnsi"/>
            <w:color w:val="auto"/>
            <w:sz w:val="24"/>
            <w:szCs w:val="24"/>
          </w:rPr>
          <w:t>https://www.ishhypnosis.org/wp-content/uploads/2018/08/ISH-CODE-OF-ETHICS-final-v4.pdf</w:t>
        </w:r>
      </w:hyperlink>
      <w:bookmarkEnd w:id="0"/>
    </w:p>
    <w:p w14:paraId="7FACBB89" w14:textId="7247957B" w:rsidR="00387A05" w:rsidRDefault="00F02728">
      <w:pPr>
        <w:rPr>
          <w:b/>
          <w:bCs/>
          <w:i/>
          <w:iCs/>
          <w:sz w:val="36"/>
          <w:szCs w:val="36"/>
        </w:rPr>
      </w:pPr>
      <w:r w:rsidRPr="00F02728">
        <w:rPr>
          <w:b/>
          <w:bCs/>
          <w:i/>
          <w:iCs/>
          <w:sz w:val="36"/>
          <w:szCs w:val="36"/>
        </w:rPr>
        <w:t>TOTAL CREDIT HOURS</w:t>
      </w:r>
      <w:r w:rsidR="00A26CFE">
        <w:rPr>
          <w:b/>
          <w:bCs/>
          <w:i/>
          <w:iCs/>
          <w:sz w:val="36"/>
          <w:szCs w:val="36"/>
        </w:rPr>
        <w:t xml:space="preserve"> OF L2 TRAINING</w:t>
      </w:r>
      <w:r w:rsidRPr="00F02728">
        <w:rPr>
          <w:b/>
          <w:bCs/>
          <w:i/>
          <w:iCs/>
          <w:sz w:val="36"/>
          <w:szCs w:val="36"/>
        </w:rPr>
        <w:t>: 20</w:t>
      </w:r>
      <w:r w:rsidR="00A26CFE">
        <w:rPr>
          <w:b/>
          <w:bCs/>
          <w:i/>
          <w:iCs/>
          <w:sz w:val="36"/>
          <w:szCs w:val="36"/>
        </w:rPr>
        <w:t xml:space="preserve"> CEs</w:t>
      </w:r>
    </w:p>
    <w:p w14:paraId="3F3E7822" w14:textId="5A939248" w:rsidR="0095457C" w:rsidRDefault="0095457C">
      <w:pPr>
        <w:rPr>
          <w:b/>
          <w:bCs/>
          <w:i/>
          <w:iCs/>
          <w:sz w:val="36"/>
          <w:szCs w:val="36"/>
        </w:rPr>
      </w:pPr>
    </w:p>
    <w:p w14:paraId="645DF84F" w14:textId="77777777" w:rsidR="0095457C" w:rsidRDefault="0095457C" w:rsidP="0095457C">
      <w:pPr>
        <w:rPr>
          <w:b/>
          <w:bCs/>
          <w:sz w:val="28"/>
          <w:szCs w:val="28"/>
        </w:rPr>
      </w:pPr>
    </w:p>
    <w:p w14:paraId="56F03B93" w14:textId="77777777" w:rsidR="0095457C" w:rsidRDefault="0095457C" w:rsidP="0095457C">
      <w:pPr>
        <w:rPr>
          <w:b/>
          <w:bCs/>
          <w:sz w:val="28"/>
          <w:szCs w:val="28"/>
        </w:rPr>
      </w:pPr>
    </w:p>
    <w:p w14:paraId="48C51BA4" w14:textId="77777777" w:rsidR="0095457C" w:rsidRDefault="0095457C" w:rsidP="0095457C">
      <w:pPr>
        <w:rPr>
          <w:b/>
          <w:bCs/>
          <w:sz w:val="28"/>
          <w:szCs w:val="28"/>
        </w:rPr>
      </w:pPr>
    </w:p>
    <w:p w14:paraId="53F356C4" w14:textId="77777777" w:rsidR="0095457C" w:rsidRDefault="0095457C" w:rsidP="0095457C">
      <w:pPr>
        <w:rPr>
          <w:b/>
          <w:bCs/>
          <w:sz w:val="28"/>
          <w:szCs w:val="28"/>
        </w:rPr>
      </w:pPr>
    </w:p>
    <w:p w14:paraId="77BB3A6D" w14:textId="77777777" w:rsidR="0095457C" w:rsidRDefault="0095457C" w:rsidP="0095457C">
      <w:pPr>
        <w:rPr>
          <w:b/>
          <w:bCs/>
          <w:sz w:val="28"/>
          <w:szCs w:val="28"/>
        </w:rPr>
      </w:pPr>
    </w:p>
    <w:p w14:paraId="4E025AB9" w14:textId="77777777" w:rsidR="0095457C" w:rsidRDefault="0095457C" w:rsidP="0095457C">
      <w:pPr>
        <w:rPr>
          <w:b/>
          <w:bCs/>
          <w:sz w:val="28"/>
          <w:szCs w:val="28"/>
        </w:rPr>
      </w:pPr>
    </w:p>
    <w:p w14:paraId="22C2F9B2" w14:textId="77777777" w:rsidR="0095457C" w:rsidRDefault="0095457C" w:rsidP="0095457C">
      <w:pPr>
        <w:rPr>
          <w:b/>
          <w:bCs/>
          <w:sz w:val="28"/>
          <w:szCs w:val="28"/>
        </w:rPr>
      </w:pPr>
    </w:p>
    <w:p w14:paraId="560EA64A" w14:textId="77777777" w:rsidR="0095457C" w:rsidRDefault="0095457C" w:rsidP="0095457C">
      <w:pPr>
        <w:rPr>
          <w:b/>
          <w:bCs/>
          <w:sz w:val="28"/>
          <w:szCs w:val="28"/>
        </w:rPr>
      </w:pPr>
    </w:p>
    <w:p w14:paraId="3F54D0AD" w14:textId="77777777" w:rsidR="0095457C" w:rsidRDefault="0095457C" w:rsidP="0095457C">
      <w:pPr>
        <w:rPr>
          <w:b/>
          <w:bCs/>
          <w:sz w:val="28"/>
          <w:szCs w:val="28"/>
        </w:rPr>
      </w:pPr>
    </w:p>
    <w:p w14:paraId="4229FFB4" w14:textId="77777777" w:rsidR="0095457C" w:rsidRDefault="0095457C" w:rsidP="0095457C">
      <w:pPr>
        <w:rPr>
          <w:b/>
          <w:bCs/>
          <w:sz w:val="28"/>
          <w:szCs w:val="28"/>
        </w:rPr>
      </w:pPr>
    </w:p>
    <w:p w14:paraId="15D0F5FB" w14:textId="77777777" w:rsidR="0095457C" w:rsidRDefault="0095457C" w:rsidP="0095457C">
      <w:pPr>
        <w:rPr>
          <w:b/>
          <w:bCs/>
          <w:sz w:val="28"/>
          <w:szCs w:val="28"/>
        </w:rPr>
      </w:pPr>
    </w:p>
    <w:p w14:paraId="75F5E689" w14:textId="60436D9C" w:rsidR="0095457C" w:rsidRPr="007F60E0" w:rsidRDefault="0095457C" w:rsidP="0095457C">
      <w:pPr>
        <w:rPr>
          <w:b/>
          <w:bCs/>
          <w:sz w:val="28"/>
          <w:szCs w:val="28"/>
        </w:rPr>
      </w:pPr>
      <w:bookmarkStart w:id="1" w:name="_GoBack"/>
      <w:bookmarkEnd w:id="1"/>
      <w:r w:rsidRPr="007F60E0">
        <w:rPr>
          <w:b/>
          <w:bCs/>
          <w:sz w:val="28"/>
          <w:szCs w:val="28"/>
        </w:rPr>
        <w:lastRenderedPageBreak/>
        <w:t xml:space="preserve">LEVEL 2 (Intermediate) Training </w:t>
      </w:r>
      <w:proofErr w:type="gramStart"/>
      <w:r w:rsidRPr="007F60E0">
        <w:rPr>
          <w:b/>
          <w:bCs/>
          <w:sz w:val="28"/>
          <w:szCs w:val="28"/>
        </w:rPr>
        <w:t>In</w:t>
      </w:r>
      <w:proofErr w:type="gramEnd"/>
      <w:r w:rsidRPr="007F60E0">
        <w:rPr>
          <w:b/>
          <w:bCs/>
          <w:sz w:val="28"/>
          <w:szCs w:val="28"/>
        </w:rPr>
        <w:t xml:space="preserve"> Clinical Hypnosis-Skills and Applications   ISSTD Arlington </w:t>
      </w:r>
      <w:r>
        <w:rPr>
          <w:b/>
          <w:bCs/>
          <w:sz w:val="28"/>
          <w:szCs w:val="28"/>
        </w:rPr>
        <w:t>October 23-25</w:t>
      </w:r>
      <w:r w:rsidRPr="007F60E0">
        <w:rPr>
          <w:b/>
          <w:bCs/>
          <w:sz w:val="28"/>
          <w:szCs w:val="28"/>
        </w:rPr>
        <w:t>, 202</w:t>
      </w:r>
      <w:r>
        <w:rPr>
          <w:b/>
          <w:bCs/>
          <w:sz w:val="28"/>
          <w:szCs w:val="28"/>
        </w:rPr>
        <w:t>6</w:t>
      </w:r>
      <w:r w:rsidRPr="007F60E0">
        <w:rPr>
          <w:sz w:val="28"/>
          <w:szCs w:val="28"/>
        </w:rPr>
        <w:t xml:space="preserve">              </w:t>
      </w:r>
    </w:p>
    <w:p w14:paraId="759A0C74" w14:textId="77777777" w:rsidR="0095457C" w:rsidRPr="007F60E0" w:rsidRDefault="0095457C" w:rsidP="0095457C">
      <w:pPr>
        <w:rPr>
          <w:b/>
          <w:bCs/>
          <w:sz w:val="24"/>
          <w:szCs w:val="24"/>
        </w:rPr>
      </w:pPr>
      <w:r w:rsidRPr="007F60E0">
        <w:rPr>
          <w:b/>
          <w:bCs/>
          <w:sz w:val="24"/>
          <w:szCs w:val="24"/>
        </w:rPr>
        <w:t>SCHEDULE</w:t>
      </w:r>
    </w:p>
    <w:p w14:paraId="31DCB38E" w14:textId="77777777" w:rsidR="0095457C" w:rsidRPr="007F60E0" w:rsidRDefault="0095457C" w:rsidP="0095457C">
      <w:pPr>
        <w:rPr>
          <w:b/>
          <w:bCs/>
          <w:u w:val="single"/>
        </w:rPr>
      </w:pPr>
      <w:r w:rsidRPr="007F60E0">
        <w:rPr>
          <w:b/>
          <w:bCs/>
          <w:u w:val="single"/>
        </w:rPr>
        <w:t xml:space="preserve">DAY 1     Friday </w:t>
      </w:r>
      <w:r>
        <w:rPr>
          <w:b/>
          <w:bCs/>
          <w:u w:val="single"/>
        </w:rPr>
        <w:t>October 23</w:t>
      </w:r>
      <w:r w:rsidRPr="007F60E0">
        <w:rPr>
          <w:b/>
          <w:bCs/>
          <w:u w:val="single"/>
        </w:rPr>
        <w:t>, 2025</w:t>
      </w:r>
    </w:p>
    <w:p w14:paraId="7AE11A56" w14:textId="77777777" w:rsidR="0095457C" w:rsidRPr="00863842" w:rsidRDefault="0095457C" w:rsidP="0095457C">
      <w:pPr>
        <w:rPr>
          <w:sz w:val="20"/>
          <w:szCs w:val="20"/>
        </w:rPr>
      </w:pPr>
      <w:r w:rsidRPr="00863842">
        <w:rPr>
          <w:sz w:val="20"/>
          <w:szCs w:val="20"/>
        </w:rPr>
        <w:t xml:space="preserve">9.00 am – </w:t>
      </w:r>
      <w:r>
        <w:rPr>
          <w:sz w:val="20"/>
          <w:szCs w:val="20"/>
        </w:rPr>
        <w:t>10.30</w:t>
      </w:r>
      <w:r w:rsidRPr="00863842">
        <w:rPr>
          <w:sz w:val="20"/>
          <w:szCs w:val="20"/>
        </w:rPr>
        <w:t xml:space="preserve"> am         BLOCK 1          Orientation to L</w:t>
      </w:r>
      <w:r>
        <w:rPr>
          <w:sz w:val="20"/>
          <w:szCs w:val="20"/>
        </w:rPr>
        <w:t>earning in L</w:t>
      </w:r>
      <w:r w:rsidRPr="00863842">
        <w:rPr>
          <w:sz w:val="20"/>
          <w:szCs w:val="20"/>
        </w:rPr>
        <w:t>2</w:t>
      </w:r>
      <w:r>
        <w:rPr>
          <w:sz w:val="20"/>
          <w:szCs w:val="20"/>
        </w:rPr>
        <w:t xml:space="preserve">                                                                                                                                                                                            </w:t>
      </w:r>
      <w:r w:rsidRPr="00905CE8">
        <w:rPr>
          <w:color w:val="FFFFFF"/>
          <w:sz w:val="20"/>
          <w:szCs w:val="20"/>
        </w:rPr>
        <w:t xml:space="preserve">R  </w:t>
      </w:r>
      <w:r>
        <w:rPr>
          <w:sz w:val="20"/>
          <w:szCs w:val="20"/>
        </w:rPr>
        <w:t xml:space="preserve">                                                                 Rev</w:t>
      </w:r>
      <w:r w:rsidRPr="00863842">
        <w:rPr>
          <w:sz w:val="20"/>
          <w:szCs w:val="20"/>
        </w:rPr>
        <w:t xml:space="preserve">iew </w:t>
      </w:r>
      <w:r>
        <w:rPr>
          <w:sz w:val="20"/>
          <w:szCs w:val="20"/>
        </w:rPr>
        <w:t>and Practice</w:t>
      </w:r>
      <w:r w:rsidRPr="00863842">
        <w:rPr>
          <w:sz w:val="20"/>
          <w:szCs w:val="20"/>
        </w:rPr>
        <w:t xml:space="preserve"> of </w:t>
      </w:r>
      <w:r>
        <w:rPr>
          <w:sz w:val="20"/>
          <w:szCs w:val="20"/>
        </w:rPr>
        <w:t xml:space="preserve">L1 </w:t>
      </w:r>
      <w:r w:rsidRPr="00863842">
        <w:rPr>
          <w:sz w:val="20"/>
          <w:szCs w:val="20"/>
        </w:rPr>
        <w:t>Formal Evocation T</w:t>
      </w:r>
      <w:r>
        <w:rPr>
          <w:sz w:val="20"/>
          <w:szCs w:val="20"/>
        </w:rPr>
        <w:t>echniques                         ES</w:t>
      </w:r>
      <w:r w:rsidRPr="00863842">
        <w:rPr>
          <w:sz w:val="20"/>
          <w:szCs w:val="20"/>
        </w:rPr>
        <w:tab/>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863842">
        <w:rPr>
          <w:sz w:val="20"/>
          <w:szCs w:val="20"/>
        </w:rPr>
        <w:t xml:space="preserve">                                                                                                           1</w:t>
      </w:r>
      <w:r>
        <w:rPr>
          <w:sz w:val="20"/>
          <w:szCs w:val="20"/>
        </w:rPr>
        <w:t>0.30</w:t>
      </w:r>
      <w:r w:rsidRPr="00863842">
        <w:rPr>
          <w:sz w:val="20"/>
          <w:szCs w:val="20"/>
        </w:rPr>
        <w:t xml:space="preserve"> am – 1</w:t>
      </w:r>
      <w:r>
        <w:rPr>
          <w:sz w:val="20"/>
          <w:szCs w:val="20"/>
        </w:rPr>
        <w:t>0.45</w:t>
      </w:r>
      <w:r w:rsidRPr="00863842">
        <w:rPr>
          <w:sz w:val="20"/>
          <w:szCs w:val="20"/>
        </w:rPr>
        <w:t xml:space="preserve"> am       Break    </w:t>
      </w:r>
      <w:r w:rsidRPr="00863842">
        <w:rPr>
          <w:sz w:val="20"/>
          <w:szCs w:val="20"/>
        </w:rPr>
        <w:tab/>
        <w:t xml:space="preserve">                                       </w:t>
      </w:r>
    </w:p>
    <w:p w14:paraId="28BC4796" w14:textId="77777777" w:rsidR="0095457C" w:rsidRPr="00863842" w:rsidRDefault="0095457C" w:rsidP="0095457C">
      <w:pPr>
        <w:rPr>
          <w:sz w:val="20"/>
          <w:szCs w:val="20"/>
        </w:rPr>
      </w:pPr>
      <w:r w:rsidRPr="00863842">
        <w:rPr>
          <w:sz w:val="20"/>
          <w:szCs w:val="20"/>
        </w:rPr>
        <w:t>1</w:t>
      </w:r>
      <w:r>
        <w:rPr>
          <w:sz w:val="20"/>
          <w:szCs w:val="20"/>
        </w:rPr>
        <w:t>0.45</w:t>
      </w:r>
      <w:r w:rsidRPr="00863842">
        <w:rPr>
          <w:sz w:val="20"/>
          <w:szCs w:val="20"/>
        </w:rPr>
        <w:t xml:space="preserve"> am – 1</w:t>
      </w:r>
      <w:r>
        <w:rPr>
          <w:sz w:val="20"/>
          <w:szCs w:val="20"/>
        </w:rPr>
        <w:t>2.45</w:t>
      </w:r>
      <w:r w:rsidRPr="00863842">
        <w:rPr>
          <w:sz w:val="20"/>
          <w:szCs w:val="20"/>
        </w:rPr>
        <w:t xml:space="preserve"> pm       BLOCK 2         </w:t>
      </w:r>
      <w:r>
        <w:rPr>
          <w:sz w:val="20"/>
          <w:szCs w:val="20"/>
        </w:rPr>
        <w:t xml:space="preserve">Hypnotic Strategies Based on Ego State Therapy –                                                                                                                                                                                                                                                 </w:t>
      </w:r>
      <w:r>
        <w:rPr>
          <w:sz w:val="20"/>
          <w:szCs w:val="20"/>
        </w:rPr>
        <w:tab/>
      </w:r>
      <w:r>
        <w:rPr>
          <w:sz w:val="20"/>
          <w:szCs w:val="20"/>
        </w:rPr>
        <w:tab/>
      </w:r>
      <w:r>
        <w:rPr>
          <w:sz w:val="20"/>
          <w:szCs w:val="20"/>
        </w:rPr>
        <w:tab/>
      </w:r>
      <w:r>
        <w:rPr>
          <w:sz w:val="20"/>
          <w:szCs w:val="20"/>
        </w:rPr>
        <w:tab/>
        <w:t xml:space="preserve">      Principles for the Treatment of Trauma</w:t>
      </w:r>
      <w:r>
        <w:rPr>
          <w:sz w:val="20"/>
          <w:szCs w:val="20"/>
        </w:rPr>
        <w:tab/>
      </w:r>
      <w:r>
        <w:rPr>
          <w:sz w:val="20"/>
          <w:szCs w:val="20"/>
        </w:rPr>
        <w:tab/>
        <w:t xml:space="preserve">                                  WL</w:t>
      </w:r>
    </w:p>
    <w:p w14:paraId="5A130029" w14:textId="77777777" w:rsidR="0095457C" w:rsidRPr="00863842" w:rsidRDefault="0095457C" w:rsidP="0095457C">
      <w:pPr>
        <w:rPr>
          <w:sz w:val="20"/>
          <w:szCs w:val="20"/>
        </w:rPr>
      </w:pPr>
      <w:r w:rsidRPr="00863842">
        <w:rPr>
          <w:sz w:val="20"/>
          <w:szCs w:val="20"/>
        </w:rPr>
        <w:t>1</w:t>
      </w:r>
      <w:r>
        <w:rPr>
          <w:sz w:val="20"/>
          <w:szCs w:val="20"/>
        </w:rPr>
        <w:t>2.45</w:t>
      </w:r>
      <w:r w:rsidRPr="00863842">
        <w:rPr>
          <w:sz w:val="20"/>
          <w:szCs w:val="20"/>
        </w:rPr>
        <w:t xml:space="preserve"> pm – </w:t>
      </w:r>
      <w:r>
        <w:rPr>
          <w:sz w:val="20"/>
          <w:szCs w:val="20"/>
        </w:rPr>
        <w:t>2.00</w:t>
      </w:r>
      <w:r w:rsidRPr="00863842">
        <w:rPr>
          <w:sz w:val="20"/>
          <w:szCs w:val="20"/>
        </w:rPr>
        <w:t xml:space="preserve"> pm         Lunch              </w:t>
      </w:r>
      <w:proofErr w:type="gramStart"/>
      <w:r w:rsidRPr="00863842">
        <w:rPr>
          <w:sz w:val="20"/>
          <w:szCs w:val="20"/>
        </w:rPr>
        <w:t>On</w:t>
      </w:r>
      <w:proofErr w:type="gramEnd"/>
      <w:r w:rsidRPr="00863842">
        <w:rPr>
          <w:sz w:val="20"/>
          <w:szCs w:val="20"/>
        </w:rPr>
        <w:t xml:space="preserve"> Your Own</w:t>
      </w:r>
    </w:p>
    <w:p w14:paraId="25FA075A" w14:textId="77777777" w:rsidR="0095457C" w:rsidRDefault="0095457C" w:rsidP="0095457C">
      <w:pPr>
        <w:rPr>
          <w:sz w:val="20"/>
          <w:szCs w:val="20"/>
        </w:rPr>
      </w:pPr>
      <w:r>
        <w:rPr>
          <w:sz w:val="20"/>
          <w:szCs w:val="20"/>
        </w:rPr>
        <w:t>2.00</w:t>
      </w:r>
      <w:r w:rsidRPr="00863842">
        <w:rPr>
          <w:sz w:val="20"/>
          <w:szCs w:val="20"/>
        </w:rPr>
        <w:t xml:space="preserve"> pm – </w:t>
      </w:r>
      <w:r>
        <w:rPr>
          <w:sz w:val="20"/>
          <w:szCs w:val="20"/>
        </w:rPr>
        <w:t xml:space="preserve">3.30 </w:t>
      </w:r>
      <w:r w:rsidRPr="00863842">
        <w:rPr>
          <w:sz w:val="20"/>
          <w:szCs w:val="20"/>
        </w:rPr>
        <w:t xml:space="preserve">pm           BLOCK 3          </w:t>
      </w:r>
      <w:r>
        <w:rPr>
          <w:sz w:val="20"/>
          <w:szCs w:val="20"/>
        </w:rPr>
        <w:t>Hypnotic Language: Metaphors and Indirect Suggestions for Change   ES</w:t>
      </w:r>
      <w:r>
        <w:rPr>
          <w:sz w:val="20"/>
          <w:szCs w:val="20"/>
        </w:rPr>
        <w:tab/>
        <w:t xml:space="preserve">   </w:t>
      </w:r>
      <w:r>
        <w:rPr>
          <w:sz w:val="20"/>
          <w:szCs w:val="20"/>
        </w:rPr>
        <w:tab/>
        <w:t xml:space="preserve">                                     </w:t>
      </w:r>
    </w:p>
    <w:p w14:paraId="03F8D51A" w14:textId="77777777" w:rsidR="0095457C" w:rsidRPr="00863842" w:rsidRDefault="0095457C" w:rsidP="0095457C">
      <w:pPr>
        <w:rPr>
          <w:sz w:val="20"/>
          <w:szCs w:val="20"/>
        </w:rPr>
      </w:pPr>
      <w:r>
        <w:rPr>
          <w:sz w:val="20"/>
          <w:szCs w:val="20"/>
        </w:rPr>
        <w:t>3.30</w:t>
      </w:r>
      <w:r w:rsidRPr="00863842">
        <w:rPr>
          <w:sz w:val="20"/>
          <w:szCs w:val="20"/>
        </w:rPr>
        <w:t xml:space="preserve"> pm – </w:t>
      </w:r>
      <w:r>
        <w:rPr>
          <w:sz w:val="20"/>
          <w:szCs w:val="20"/>
        </w:rPr>
        <w:t>3.45</w:t>
      </w:r>
      <w:r w:rsidRPr="00863842">
        <w:rPr>
          <w:sz w:val="20"/>
          <w:szCs w:val="20"/>
        </w:rPr>
        <w:t xml:space="preserve"> pm           Break</w:t>
      </w:r>
    </w:p>
    <w:p w14:paraId="7C13EBE8" w14:textId="77777777" w:rsidR="0095457C" w:rsidRDefault="0095457C" w:rsidP="0095457C">
      <w:pPr>
        <w:rPr>
          <w:sz w:val="20"/>
          <w:szCs w:val="20"/>
        </w:rPr>
      </w:pPr>
      <w:r>
        <w:rPr>
          <w:sz w:val="20"/>
          <w:szCs w:val="20"/>
        </w:rPr>
        <w:t>3.45</w:t>
      </w:r>
      <w:r w:rsidRPr="00863842">
        <w:rPr>
          <w:sz w:val="20"/>
          <w:szCs w:val="20"/>
        </w:rPr>
        <w:t xml:space="preserve"> pm – </w:t>
      </w:r>
      <w:r>
        <w:rPr>
          <w:sz w:val="20"/>
          <w:szCs w:val="20"/>
        </w:rPr>
        <w:t>5.15</w:t>
      </w:r>
      <w:r w:rsidRPr="00863842">
        <w:rPr>
          <w:sz w:val="20"/>
          <w:szCs w:val="20"/>
        </w:rPr>
        <w:t xml:space="preserve"> pm           BLOCK 4          </w:t>
      </w:r>
      <w:r>
        <w:rPr>
          <w:sz w:val="20"/>
          <w:szCs w:val="20"/>
        </w:rPr>
        <w:t>Working with Children and Younger Parts of the Mind</w:t>
      </w:r>
      <w:r>
        <w:rPr>
          <w:sz w:val="20"/>
          <w:szCs w:val="20"/>
        </w:rPr>
        <w:tab/>
      </w:r>
      <w:r>
        <w:rPr>
          <w:sz w:val="20"/>
          <w:szCs w:val="20"/>
        </w:rPr>
        <w:tab/>
        <w:t xml:space="preserve">     ES                                                                          </w:t>
      </w:r>
      <w:r>
        <w:rPr>
          <w:sz w:val="20"/>
          <w:szCs w:val="20"/>
        </w:rPr>
        <w:tab/>
      </w:r>
      <w:r>
        <w:rPr>
          <w:sz w:val="20"/>
          <w:szCs w:val="20"/>
        </w:rPr>
        <w:tab/>
      </w:r>
      <w:r>
        <w:rPr>
          <w:sz w:val="20"/>
          <w:szCs w:val="20"/>
        </w:rPr>
        <w:tab/>
      </w:r>
      <w:r>
        <w:rPr>
          <w:sz w:val="20"/>
          <w:szCs w:val="20"/>
        </w:rPr>
        <w:tab/>
        <w:t xml:space="preserve">      Orientation to Offering Hypnosis in Small Group Practices</w:t>
      </w:r>
    </w:p>
    <w:p w14:paraId="234E1C98" w14:textId="77777777" w:rsidR="0095457C" w:rsidRPr="00E97190" w:rsidRDefault="0095457C" w:rsidP="0095457C">
      <w:pPr>
        <w:tabs>
          <w:tab w:val="center" w:pos="4680"/>
        </w:tabs>
        <w:rPr>
          <w:sz w:val="20"/>
          <w:szCs w:val="20"/>
        </w:rPr>
      </w:pPr>
      <w:r w:rsidRPr="00863842">
        <w:rPr>
          <w:b/>
          <w:bCs/>
          <w:sz w:val="20"/>
          <w:szCs w:val="20"/>
        </w:rPr>
        <w:t xml:space="preserve">Day 1 Credit Hours: </w:t>
      </w:r>
      <w:r>
        <w:rPr>
          <w:b/>
          <w:bCs/>
          <w:sz w:val="20"/>
          <w:szCs w:val="20"/>
        </w:rPr>
        <w:t xml:space="preserve">6.30 </w:t>
      </w:r>
      <w:r>
        <w:rPr>
          <w:b/>
          <w:bCs/>
          <w:sz w:val="20"/>
          <w:szCs w:val="20"/>
        </w:rPr>
        <w:tab/>
      </w:r>
    </w:p>
    <w:p w14:paraId="06ABA9B2" w14:textId="77777777" w:rsidR="0095457C" w:rsidRPr="00863842" w:rsidRDefault="0095457C" w:rsidP="0095457C">
      <w:pPr>
        <w:rPr>
          <w:sz w:val="20"/>
          <w:szCs w:val="20"/>
        </w:rPr>
      </w:pPr>
      <w:r w:rsidRPr="00863842">
        <w:rPr>
          <w:sz w:val="20"/>
          <w:szCs w:val="20"/>
        </w:rPr>
        <w:t xml:space="preserve">                   </w:t>
      </w:r>
    </w:p>
    <w:p w14:paraId="0299C72B" w14:textId="77777777" w:rsidR="0095457C" w:rsidRPr="002211FC" w:rsidRDefault="0095457C" w:rsidP="0095457C">
      <w:pPr>
        <w:rPr>
          <w:b/>
          <w:bCs/>
          <w:sz w:val="20"/>
          <w:szCs w:val="20"/>
          <w:u w:val="single"/>
        </w:rPr>
      </w:pPr>
      <w:r w:rsidRPr="002211FC">
        <w:rPr>
          <w:b/>
          <w:bCs/>
          <w:sz w:val="20"/>
          <w:szCs w:val="20"/>
          <w:u w:val="single"/>
        </w:rPr>
        <w:t xml:space="preserve">DAY 2    Saturday, </w:t>
      </w:r>
      <w:r>
        <w:rPr>
          <w:b/>
          <w:bCs/>
          <w:sz w:val="20"/>
          <w:szCs w:val="20"/>
          <w:u w:val="single"/>
        </w:rPr>
        <w:t>September 13, 2025</w:t>
      </w:r>
      <w:r w:rsidRPr="002211FC">
        <w:rPr>
          <w:sz w:val="20"/>
          <w:szCs w:val="20"/>
        </w:rPr>
        <w:t xml:space="preserve"> </w:t>
      </w:r>
      <w:bookmarkStart w:id="2" w:name="_Hlk191296335"/>
    </w:p>
    <w:p w14:paraId="607A6442" w14:textId="77777777" w:rsidR="0095457C" w:rsidRPr="00863842" w:rsidRDefault="0095457C" w:rsidP="0095457C">
      <w:pPr>
        <w:rPr>
          <w:sz w:val="20"/>
          <w:szCs w:val="20"/>
        </w:rPr>
      </w:pPr>
      <w:bookmarkStart w:id="3" w:name="_Hlk90151208"/>
      <w:r w:rsidRPr="00863842">
        <w:rPr>
          <w:sz w:val="20"/>
          <w:szCs w:val="20"/>
        </w:rPr>
        <w:t>9.00 am – 10.</w:t>
      </w:r>
      <w:r>
        <w:rPr>
          <w:sz w:val="20"/>
          <w:szCs w:val="20"/>
        </w:rPr>
        <w:t>3</w:t>
      </w:r>
      <w:r w:rsidRPr="00863842">
        <w:rPr>
          <w:sz w:val="20"/>
          <w:szCs w:val="20"/>
        </w:rPr>
        <w:t xml:space="preserve">0 am         BLOCK </w:t>
      </w:r>
      <w:r>
        <w:rPr>
          <w:sz w:val="20"/>
          <w:szCs w:val="20"/>
        </w:rPr>
        <w:t>5</w:t>
      </w:r>
      <w:r w:rsidRPr="00863842">
        <w:rPr>
          <w:sz w:val="20"/>
          <w:szCs w:val="20"/>
        </w:rPr>
        <w:t xml:space="preserve">         </w:t>
      </w:r>
      <w:r>
        <w:rPr>
          <w:sz w:val="20"/>
          <w:szCs w:val="20"/>
        </w:rPr>
        <w:t>Ideomotor Signaling as an Exploratory Technique</w:t>
      </w:r>
      <w:r>
        <w:rPr>
          <w:sz w:val="20"/>
          <w:szCs w:val="20"/>
        </w:rPr>
        <w:tab/>
      </w:r>
      <w:r>
        <w:rPr>
          <w:sz w:val="20"/>
          <w:szCs w:val="20"/>
        </w:rPr>
        <w:tab/>
      </w:r>
      <w:r>
        <w:rPr>
          <w:sz w:val="20"/>
          <w:szCs w:val="20"/>
        </w:rPr>
        <w:tab/>
        <w:t xml:space="preserve">    ES</w:t>
      </w:r>
      <w:r w:rsidRPr="00863842">
        <w:rPr>
          <w:sz w:val="20"/>
          <w:szCs w:val="20"/>
        </w:rPr>
        <w:t xml:space="preserve">     </w:t>
      </w:r>
      <w:r>
        <w:rPr>
          <w:sz w:val="20"/>
          <w:szCs w:val="20"/>
        </w:rPr>
        <w:tab/>
      </w:r>
      <w:r w:rsidRPr="00863842">
        <w:rPr>
          <w:sz w:val="20"/>
          <w:szCs w:val="20"/>
        </w:rPr>
        <w:t xml:space="preserve"> </w:t>
      </w:r>
      <w:r>
        <w:rPr>
          <w:sz w:val="20"/>
          <w:szCs w:val="20"/>
        </w:rPr>
        <w:tab/>
      </w:r>
      <w:r>
        <w:rPr>
          <w:sz w:val="20"/>
          <w:szCs w:val="20"/>
        </w:rPr>
        <w:tab/>
      </w:r>
      <w:r>
        <w:rPr>
          <w:sz w:val="20"/>
          <w:szCs w:val="20"/>
        </w:rPr>
        <w:tab/>
      </w:r>
      <w:r w:rsidRPr="00863842">
        <w:rPr>
          <w:sz w:val="20"/>
          <w:szCs w:val="20"/>
        </w:rPr>
        <w:t xml:space="preserve">   </w:t>
      </w:r>
      <w:r>
        <w:rPr>
          <w:sz w:val="20"/>
          <w:szCs w:val="20"/>
        </w:rPr>
        <w:t xml:space="preserve">  Demonstration of Elicitations for SGP 1</w:t>
      </w:r>
    </w:p>
    <w:bookmarkEnd w:id="2"/>
    <w:p w14:paraId="52651530" w14:textId="77777777" w:rsidR="0095457C" w:rsidRDefault="0095457C" w:rsidP="0095457C">
      <w:pPr>
        <w:rPr>
          <w:sz w:val="20"/>
          <w:szCs w:val="20"/>
        </w:rPr>
      </w:pPr>
      <w:r w:rsidRPr="00863842">
        <w:rPr>
          <w:sz w:val="20"/>
          <w:szCs w:val="20"/>
        </w:rPr>
        <w:t>10.</w:t>
      </w:r>
      <w:r>
        <w:rPr>
          <w:sz w:val="20"/>
          <w:szCs w:val="20"/>
        </w:rPr>
        <w:t>3</w:t>
      </w:r>
      <w:r w:rsidRPr="00863842">
        <w:rPr>
          <w:sz w:val="20"/>
          <w:szCs w:val="20"/>
        </w:rPr>
        <w:t>0 – 10.</w:t>
      </w:r>
      <w:r>
        <w:rPr>
          <w:sz w:val="20"/>
          <w:szCs w:val="20"/>
        </w:rPr>
        <w:t>4</w:t>
      </w:r>
      <w:r w:rsidRPr="00863842">
        <w:rPr>
          <w:sz w:val="20"/>
          <w:szCs w:val="20"/>
        </w:rPr>
        <w:t>5 am              Break</w:t>
      </w:r>
    </w:p>
    <w:p w14:paraId="0AEAC1C9" w14:textId="77777777" w:rsidR="0095457C" w:rsidRDefault="0095457C" w:rsidP="0095457C">
      <w:pPr>
        <w:ind w:left="2880" w:hanging="2880"/>
        <w:rPr>
          <w:sz w:val="20"/>
          <w:szCs w:val="20"/>
        </w:rPr>
      </w:pPr>
      <w:bookmarkStart w:id="4" w:name="_Hlk191296564"/>
      <w:r>
        <w:rPr>
          <w:sz w:val="20"/>
          <w:szCs w:val="20"/>
        </w:rPr>
        <w:t>10.45 am -12.45 pm        BLOCK 6</w:t>
      </w:r>
      <w:r>
        <w:rPr>
          <w:sz w:val="20"/>
          <w:szCs w:val="20"/>
        </w:rPr>
        <w:tab/>
        <w:t xml:space="preserve">     </w:t>
      </w:r>
      <w:r w:rsidRPr="00863842">
        <w:rPr>
          <w:sz w:val="20"/>
          <w:szCs w:val="20"/>
        </w:rPr>
        <w:t>Sma</w:t>
      </w:r>
      <w:r>
        <w:rPr>
          <w:sz w:val="20"/>
          <w:szCs w:val="20"/>
        </w:rPr>
        <w:t xml:space="preserve">ll Group Practice 1                                                                                                                                                                                                      Eye Blink -                                                                                                                   ALL                                                                      </w:t>
      </w:r>
      <w:r w:rsidRPr="00863842">
        <w:rPr>
          <w:sz w:val="20"/>
          <w:szCs w:val="20"/>
        </w:rPr>
        <w:t xml:space="preserve">Evocation-Intensification-Ideomotor Signaling - </w:t>
      </w:r>
      <w:r>
        <w:rPr>
          <w:sz w:val="20"/>
          <w:szCs w:val="20"/>
        </w:rPr>
        <w:t>Reorienting</w:t>
      </w:r>
      <w:r w:rsidRPr="00863842">
        <w:rPr>
          <w:sz w:val="20"/>
          <w:szCs w:val="20"/>
        </w:rPr>
        <w:t xml:space="preserve">             </w:t>
      </w:r>
      <w:r>
        <w:rPr>
          <w:sz w:val="20"/>
          <w:szCs w:val="20"/>
        </w:rPr>
        <w:t xml:space="preserve">                                                              </w:t>
      </w:r>
      <w:r w:rsidRPr="00863842">
        <w:rPr>
          <w:sz w:val="20"/>
          <w:szCs w:val="20"/>
        </w:rPr>
        <w:t xml:space="preserve">                                                                                                                             </w:t>
      </w:r>
      <w:r>
        <w:rPr>
          <w:sz w:val="20"/>
          <w:szCs w:val="20"/>
        </w:rPr>
        <w:t xml:space="preserve">                 </w:t>
      </w:r>
    </w:p>
    <w:bookmarkEnd w:id="4"/>
    <w:p w14:paraId="6B18EC59" w14:textId="77777777" w:rsidR="0095457C" w:rsidRPr="00863842" w:rsidRDefault="0095457C" w:rsidP="0095457C">
      <w:pPr>
        <w:ind w:left="2880" w:hanging="2880"/>
        <w:rPr>
          <w:sz w:val="20"/>
          <w:szCs w:val="20"/>
        </w:rPr>
      </w:pPr>
      <w:r w:rsidRPr="00863842">
        <w:rPr>
          <w:sz w:val="20"/>
          <w:szCs w:val="20"/>
        </w:rPr>
        <w:t>12.</w:t>
      </w:r>
      <w:r>
        <w:rPr>
          <w:sz w:val="20"/>
          <w:szCs w:val="20"/>
        </w:rPr>
        <w:t>4</w:t>
      </w:r>
      <w:r w:rsidRPr="00863842">
        <w:rPr>
          <w:sz w:val="20"/>
          <w:szCs w:val="20"/>
        </w:rPr>
        <w:t xml:space="preserve">5 pm – </w:t>
      </w:r>
      <w:r>
        <w:rPr>
          <w:sz w:val="20"/>
          <w:szCs w:val="20"/>
        </w:rPr>
        <w:t>2.00</w:t>
      </w:r>
      <w:r w:rsidRPr="00863842">
        <w:rPr>
          <w:sz w:val="20"/>
          <w:szCs w:val="20"/>
        </w:rPr>
        <w:t xml:space="preserve"> pm        Lunch           On your own</w:t>
      </w:r>
    </w:p>
    <w:p w14:paraId="362FF23E" w14:textId="77777777" w:rsidR="0095457C" w:rsidRPr="00863842" w:rsidRDefault="0095457C" w:rsidP="0095457C">
      <w:pPr>
        <w:rPr>
          <w:sz w:val="20"/>
          <w:szCs w:val="20"/>
        </w:rPr>
      </w:pPr>
      <w:bookmarkStart w:id="5" w:name="_Hlk191296714"/>
      <w:r>
        <w:rPr>
          <w:sz w:val="20"/>
          <w:szCs w:val="20"/>
        </w:rPr>
        <w:t>2.00</w:t>
      </w:r>
      <w:r w:rsidRPr="00863842">
        <w:rPr>
          <w:sz w:val="20"/>
          <w:szCs w:val="20"/>
        </w:rPr>
        <w:t xml:space="preserve"> pm – </w:t>
      </w:r>
      <w:r>
        <w:rPr>
          <w:sz w:val="20"/>
          <w:szCs w:val="20"/>
        </w:rPr>
        <w:t xml:space="preserve">3.30 </w:t>
      </w:r>
      <w:r w:rsidRPr="00863842">
        <w:rPr>
          <w:sz w:val="20"/>
          <w:szCs w:val="20"/>
        </w:rPr>
        <w:t xml:space="preserve">pm          BLOCK </w:t>
      </w:r>
      <w:r>
        <w:rPr>
          <w:sz w:val="20"/>
          <w:szCs w:val="20"/>
        </w:rPr>
        <w:t>7</w:t>
      </w:r>
      <w:r w:rsidRPr="00863842">
        <w:rPr>
          <w:sz w:val="20"/>
          <w:szCs w:val="20"/>
        </w:rPr>
        <w:t xml:space="preserve">      Hypnotic Strategies for Pain Management               </w:t>
      </w:r>
      <w:r>
        <w:rPr>
          <w:sz w:val="20"/>
          <w:szCs w:val="20"/>
        </w:rPr>
        <w:t xml:space="preserve">                                    </w:t>
      </w:r>
      <w:r w:rsidRPr="00863842">
        <w:rPr>
          <w:sz w:val="20"/>
          <w:szCs w:val="20"/>
        </w:rPr>
        <w:t xml:space="preserve">   </w:t>
      </w:r>
      <w:r>
        <w:rPr>
          <w:sz w:val="20"/>
          <w:szCs w:val="20"/>
        </w:rPr>
        <w:t xml:space="preserve">  ES</w:t>
      </w:r>
      <w:r>
        <w:rPr>
          <w:sz w:val="20"/>
          <w:szCs w:val="20"/>
        </w:rPr>
        <w:tab/>
      </w:r>
      <w:r>
        <w:rPr>
          <w:sz w:val="20"/>
          <w:szCs w:val="20"/>
        </w:rPr>
        <w:tab/>
      </w:r>
      <w:r>
        <w:rPr>
          <w:sz w:val="20"/>
          <w:szCs w:val="20"/>
        </w:rPr>
        <w:tab/>
      </w:r>
      <w:r>
        <w:rPr>
          <w:sz w:val="20"/>
          <w:szCs w:val="20"/>
        </w:rPr>
        <w:tab/>
      </w:r>
      <w:r>
        <w:rPr>
          <w:sz w:val="20"/>
          <w:szCs w:val="20"/>
        </w:rPr>
        <w:tab/>
        <w:t xml:space="preserve"> Demonstration of Elicitation for SGP 2</w:t>
      </w:r>
    </w:p>
    <w:bookmarkEnd w:id="5"/>
    <w:p w14:paraId="686CFB2E" w14:textId="77777777" w:rsidR="0095457C" w:rsidRPr="00863842" w:rsidRDefault="0095457C" w:rsidP="0095457C">
      <w:pPr>
        <w:rPr>
          <w:sz w:val="20"/>
          <w:szCs w:val="20"/>
        </w:rPr>
      </w:pPr>
      <w:r>
        <w:rPr>
          <w:sz w:val="20"/>
          <w:szCs w:val="20"/>
        </w:rPr>
        <w:t>3.30</w:t>
      </w:r>
      <w:r w:rsidRPr="00863842">
        <w:rPr>
          <w:sz w:val="20"/>
          <w:szCs w:val="20"/>
        </w:rPr>
        <w:t xml:space="preserve"> pm – </w:t>
      </w:r>
      <w:r>
        <w:rPr>
          <w:sz w:val="20"/>
          <w:szCs w:val="20"/>
        </w:rPr>
        <w:t>3.45</w:t>
      </w:r>
      <w:r w:rsidRPr="00863842">
        <w:rPr>
          <w:sz w:val="20"/>
          <w:szCs w:val="20"/>
        </w:rPr>
        <w:t xml:space="preserve"> pm         Break</w:t>
      </w:r>
    </w:p>
    <w:p w14:paraId="37ECF891" w14:textId="77777777" w:rsidR="0095457C" w:rsidRDefault="0095457C" w:rsidP="0095457C">
      <w:pPr>
        <w:rPr>
          <w:sz w:val="20"/>
          <w:szCs w:val="20"/>
        </w:rPr>
      </w:pPr>
      <w:r w:rsidRPr="00863842">
        <w:rPr>
          <w:sz w:val="20"/>
          <w:szCs w:val="20"/>
        </w:rPr>
        <w:t>3.</w:t>
      </w:r>
      <w:r>
        <w:rPr>
          <w:sz w:val="20"/>
          <w:szCs w:val="20"/>
        </w:rPr>
        <w:t>45</w:t>
      </w:r>
      <w:r w:rsidRPr="00863842">
        <w:rPr>
          <w:sz w:val="20"/>
          <w:szCs w:val="20"/>
        </w:rPr>
        <w:t xml:space="preserve"> pm – 5.</w:t>
      </w:r>
      <w:r>
        <w:rPr>
          <w:sz w:val="20"/>
          <w:szCs w:val="20"/>
        </w:rPr>
        <w:t>45</w:t>
      </w:r>
      <w:r w:rsidRPr="00863842">
        <w:rPr>
          <w:sz w:val="20"/>
          <w:szCs w:val="20"/>
        </w:rPr>
        <w:t xml:space="preserve"> pm         BLOCK </w:t>
      </w:r>
      <w:r>
        <w:rPr>
          <w:sz w:val="20"/>
          <w:szCs w:val="20"/>
        </w:rPr>
        <w:t>8</w:t>
      </w:r>
      <w:r w:rsidRPr="00863842">
        <w:rPr>
          <w:sz w:val="20"/>
          <w:szCs w:val="20"/>
        </w:rPr>
        <w:t xml:space="preserve">            Small Group Practice </w:t>
      </w:r>
      <w:r>
        <w:rPr>
          <w:sz w:val="20"/>
          <w:szCs w:val="20"/>
        </w:rPr>
        <w:t xml:space="preserve">2                                                                                                                                    </w:t>
      </w:r>
      <w:r w:rsidRPr="00B71CCC">
        <w:rPr>
          <w:color w:val="FFFFFF"/>
          <w:sz w:val="20"/>
          <w:szCs w:val="20"/>
        </w:rPr>
        <w:t xml:space="preserve">G </w:t>
      </w:r>
      <w:r>
        <w:rPr>
          <w:sz w:val="20"/>
          <w:szCs w:val="20"/>
        </w:rPr>
        <w:t xml:space="preserve">                                                                 Eye Roll/Arm Lowering- Changing a Sensory Experience,                                                  </w:t>
      </w:r>
      <w:r>
        <w:rPr>
          <w:sz w:val="20"/>
          <w:szCs w:val="20"/>
        </w:rPr>
        <w:tab/>
        <w:t xml:space="preserve">                                                                      Suggestions for </w:t>
      </w:r>
      <w:r w:rsidRPr="00863842">
        <w:rPr>
          <w:sz w:val="20"/>
          <w:szCs w:val="20"/>
        </w:rPr>
        <w:t>Management</w:t>
      </w:r>
      <w:r>
        <w:rPr>
          <w:sz w:val="20"/>
          <w:szCs w:val="20"/>
        </w:rPr>
        <w:t xml:space="preserve"> of Physical Discomfort                 ALL</w:t>
      </w:r>
      <w:r>
        <w:rPr>
          <w:sz w:val="20"/>
          <w:szCs w:val="20"/>
        </w:rPr>
        <w:tab/>
      </w:r>
    </w:p>
    <w:p w14:paraId="190898E3" w14:textId="77777777" w:rsidR="0095457C" w:rsidRDefault="0095457C" w:rsidP="0095457C">
      <w:pPr>
        <w:rPr>
          <w:sz w:val="20"/>
          <w:szCs w:val="20"/>
        </w:rPr>
      </w:pPr>
      <w:r>
        <w:rPr>
          <w:sz w:val="20"/>
          <w:szCs w:val="20"/>
        </w:rPr>
        <w:t xml:space="preserve"> 6.00 pm – 6.30 pm</w:t>
      </w:r>
      <w:r w:rsidRPr="00863842">
        <w:rPr>
          <w:sz w:val="20"/>
          <w:szCs w:val="20"/>
        </w:rPr>
        <w:t xml:space="preserve">                           </w:t>
      </w:r>
      <w:r>
        <w:rPr>
          <w:sz w:val="20"/>
          <w:szCs w:val="20"/>
        </w:rPr>
        <w:t xml:space="preserve">         </w:t>
      </w:r>
      <w:r w:rsidRPr="00863842">
        <w:rPr>
          <w:sz w:val="20"/>
          <w:szCs w:val="20"/>
        </w:rPr>
        <w:t xml:space="preserve"> Processing the Day’s Learnings                                     </w:t>
      </w:r>
      <w:r>
        <w:rPr>
          <w:sz w:val="20"/>
          <w:szCs w:val="20"/>
        </w:rPr>
        <w:t xml:space="preserve">                                 ALL </w:t>
      </w:r>
    </w:p>
    <w:p w14:paraId="79DDF781" w14:textId="77777777" w:rsidR="0095457C" w:rsidRPr="007F60E0" w:rsidRDefault="0095457C" w:rsidP="0095457C">
      <w:pPr>
        <w:rPr>
          <w:sz w:val="20"/>
          <w:szCs w:val="20"/>
        </w:rPr>
      </w:pPr>
      <w:r w:rsidRPr="00863842">
        <w:rPr>
          <w:b/>
          <w:bCs/>
          <w:sz w:val="20"/>
          <w:szCs w:val="20"/>
        </w:rPr>
        <w:t>Day 2 Credit Hours:</w:t>
      </w:r>
      <w:r>
        <w:rPr>
          <w:b/>
          <w:bCs/>
          <w:sz w:val="20"/>
          <w:szCs w:val="20"/>
        </w:rPr>
        <w:t xml:space="preserve">   </w:t>
      </w:r>
      <w:r w:rsidRPr="00863842">
        <w:rPr>
          <w:b/>
          <w:bCs/>
          <w:sz w:val="20"/>
          <w:szCs w:val="20"/>
        </w:rPr>
        <w:t xml:space="preserve"> 7.</w:t>
      </w:r>
      <w:r>
        <w:rPr>
          <w:b/>
          <w:bCs/>
          <w:sz w:val="20"/>
          <w:szCs w:val="20"/>
        </w:rPr>
        <w:t>3</w:t>
      </w:r>
      <w:r w:rsidRPr="00863842">
        <w:rPr>
          <w:b/>
          <w:bCs/>
          <w:sz w:val="20"/>
          <w:szCs w:val="20"/>
        </w:rPr>
        <w:t>0</w:t>
      </w:r>
      <w:bookmarkEnd w:id="3"/>
    </w:p>
    <w:p w14:paraId="536D1529" w14:textId="77777777" w:rsidR="0095457C" w:rsidRDefault="0095457C" w:rsidP="0095457C">
      <w:pPr>
        <w:rPr>
          <w:b/>
          <w:bCs/>
          <w:sz w:val="20"/>
          <w:szCs w:val="20"/>
          <w:u w:val="single"/>
        </w:rPr>
      </w:pPr>
    </w:p>
    <w:p w14:paraId="1AD1A522" w14:textId="77777777" w:rsidR="0095457C" w:rsidRPr="00863842" w:rsidRDefault="0095457C" w:rsidP="0095457C">
      <w:pPr>
        <w:rPr>
          <w:sz w:val="20"/>
          <w:szCs w:val="20"/>
        </w:rPr>
      </w:pPr>
      <w:r w:rsidRPr="00863842">
        <w:rPr>
          <w:b/>
          <w:bCs/>
          <w:sz w:val="20"/>
          <w:szCs w:val="20"/>
          <w:u w:val="single"/>
        </w:rPr>
        <w:t xml:space="preserve">DAY 3      </w:t>
      </w:r>
      <w:r>
        <w:rPr>
          <w:b/>
          <w:bCs/>
          <w:sz w:val="20"/>
          <w:szCs w:val="20"/>
          <w:u w:val="single"/>
        </w:rPr>
        <w:t>Sunday, September 14, 2025</w:t>
      </w:r>
      <w:r w:rsidRPr="00863842">
        <w:rPr>
          <w:b/>
          <w:bCs/>
          <w:sz w:val="20"/>
          <w:szCs w:val="20"/>
          <w:u w:val="single"/>
        </w:rPr>
        <w:t xml:space="preserve"> </w:t>
      </w:r>
    </w:p>
    <w:p w14:paraId="77B8B7A7" w14:textId="77777777" w:rsidR="0095457C" w:rsidRDefault="0095457C" w:rsidP="0095457C">
      <w:pPr>
        <w:rPr>
          <w:sz w:val="20"/>
          <w:szCs w:val="20"/>
        </w:rPr>
      </w:pPr>
      <w:r w:rsidRPr="00863842">
        <w:rPr>
          <w:sz w:val="20"/>
          <w:szCs w:val="20"/>
        </w:rPr>
        <w:t>9.00 am – 10.</w:t>
      </w:r>
      <w:r>
        <w:rPr>
          <w:sz w:val="20"/>
          <w:szCs w:val="20"/>
        </w:rPr>
        <w:t>3</w:t>
      </w:r>
      <w:r w:rsidRPr="00863842">
        <w:rPr>
          <w:sz w:val="20"/>
          <w:szCs w:val="20"/>
        </w:rPr>
        <w:t xml:space="preserve">0 am       BLOCK </w:t>
      </w:r>
      <w:r>
        <w:rPr>
          <w:sz w:val="20"/>
          <w:szCs w:val="20"/>
        </w:rPr>
        <w:t>9</w:t>
      </w:r>
      <w:r w:rsidRPr="00863842">
        <w:rPr>
          <w:sz w:val="20"/>
          <w:szCs w:val="20"/>
        </w:rPr>
        <w:t xml:space="preserve">       </w:t>
      </w:r>
      <w:r>
        <w:rPr>
          <w:sz w:val="20"/>
          <w:szCs w:val="20"/>
        </w:rPr>
        <w:t xml:space="preserve">      Insight-Oriented and Exploratory Hypnotic Techniques –                                                       </w:t>
      </w:r>
      <w:r>
        <w:rPr>
          <w:sz w:val="20"/>
          <w:szCs w:val="20"/>
        </w:rPr>
        <w:tab/>
      </w:r>
      <w:r>
        <w:rPr>
          <w:sz w:val="20"/>
          <w:szCs w:val="20"/>
        </w:rPr>
        <w:tab/>
      </w:r>
      <w:r>
        <w:rPr>
          <w:sz w:val="20"/>
          <w:szCs w:val="20"/>
        </w:rPr>
        <w:tab/>
      </w:r>
      <w:r>
        <w:rPr>
          <w:sz w:val="20"/>
          <w:szCs w:val="20"/>
        </w:rPr>
        <w:tab/>
        <w:t xml:space="preserve">       Creativity, Playfulness and Safety for Self-Discovery</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 xml:space="preserve">       Demonstration of Elicitation for SGP 3               </w:t>
      </w:r>
      <w:r>
        <w:rPr>
          <w:sz w:val="20"/>
          <w:szCs w:val="20"/>
        </w:rPr>
        <w:tab/>
      </w:r>
      <w:r>
        <w:rPr>
          <w:sz w:val="20"/>
          <w:szCs w:val="20"/>
        </w:rPr>
        <w:tab/>
        <w:t xml:space="preserve">       WL                                                  </w:t>
      </w:r>
    </w:p>
    <w:p w14:paraId="046A8B9D" w14:textId="77777777" w:rsidR="0095457C" w:rsidRPr="00863842" w:rsidRDefault="0095457C" w:rsidP="0095457C">
      <w:pPr>
        <w:rPr>
          <w:sz w:val="20"/>
          <w:szCs w:val="20"/>
        </w:rPr>
      </w:pPr>
      <w:r>
        <w:rPr>
          <w:sz w:val="20"/>
          <w:szCs w:val="20"/>
        </w:rPr>
        <w:t>10.30 am – 10.45 am      Break</w:t>
      </w:r>
      <w:r w:rsidRPr="00863842">
        <w:rPr>
          <w:sz w:val="20"/>
          <w:szCs w:val="20"/>
        </w:rPr>
        <w:t xml:space="preserve">                                                      </w:t>
      </w:r>
      <w:r>
        <w:rPr>
          <w:sz w:val="20"/>
          <w:szCs w:val="20"/>
        </w:rPr>
        <w:t xml:space="preserve">                 </w:t>
      </w:r>
    </w:p>
    <w:p w14:paraId="067AC8F3" w14:textId="77777777" w:rsidR="0095457C" w:rsidRPr="00863842" w:rsidRDefault="0095457C" w:rsidP="0095457C">
      <w:pPr>
        <w:rPr>
          <w:b/>
          <w:bCs/>
          <w:sz w:val="20"/>
          <w:szCs w:val="20"/>
          <w:u w:val="single"/>
        </w:rPr>
      </w:pPr>
      <w:r w:rsidRPr="00863842">
        <w:rPr>
          <w:sz w:val="20"/>
          <w:szCs w:val="20"/>
        </w:rPr>
        <w:t>10.</w:t>
      </w:r>
      <w:r>
        <w:rPr>
          <w:sz w:val="20"/>
          <w:szCs w:val="20"/>
        </w:rPr>
        <w:t>45</w:t>
      </w:r>
      <w:r w:rsidRPr="00863842">
        <w:rPr>
          <w:sz w:val="20"/>
          <w:szCs w:val="20"/>
        </w:rPr>
        <w:t xml:space="preserve"> am – 12.</w:t>
      </w:r>
      <w:r>
        <w:rPr>
          <w:sz w:val="20"/>
          <w:szCs w:val="20"/>
        </w:rPr>
        <w:t>45</w:t>
      </w:r>
      <w:r w:rsidRPr="00863842">
        <w:rPr>
          <w:sz w:val="20"/>
          <w:szCs w:val="20"/>
        </w:rPr>
        <w:t xml:space="preserve"> pm      BLOCK </w:t>
      </w:r>
      <w:r>
        <w:rPr>
          <w:sz w:val="20"/>
          <w:szCs w:val="20"/>
        </w:rPr>
        <w:t>10</w:t>
      </w:r>
      <w:r w:rsidRPr="00863842">
        <w:rPr>
          <w:sz w:val="20"/>
          <w:szCs w:val="20"/>
        </w:rPr>
        <w:t xml:space="preserve">        </w:t>
      </w:r>
      <w:r>
        <w:rPr>
          <w:sz w:val="20"/>
          <w:szCs w:val="20"/>
        </w:rPr>
        <w:t xml:space="preserve">   </w:t>
      </w:r>
      <w:r w:rsidRPr="00863842">
        <w:rPr>
          <w:sz w:val="20"/>
          <w:szCs w:val="20"/>
        </w:rPr>
        <w:t>Small Group Pra</w:t>
      </w:r>
      <w:r>
        <w:rPr>
          <w:sz w:val="20"/>
          <w:szCs w:val="20"/>
        </w:rPr>
        <w:t xml:space="preserve">ctice  3     </w:t>
      </w:r>
      <w:r>
        <w:rPr>
          <w:sz w:val="20"/>
          <w:szCs w:val="20"/>
        </w:rPr>
        <w:tab/>
      </w:r>
      <w:r>
        <w:rPr>
          <w:sz w:val="20"/>
          <w:szCs w:val="20"/>
        </w:rPr>
        <w:tab/>
      </w:r>
      <w:r>
        <w:rPr>
          <w:sz w:val="20"/>
          <w:szCs w:val="20"/>
        </w:rPr>
        <w:tab/>
      </w:r>
      <w:r>
        <w:rPr>
          <w:sz w:val="20"/>
          <w:szCs w:val="20"/>
        </w:rPr>
        <w:tab/>
        <w:t xml:space="preserve">       ALL</w:t>
      </w:r>
      <w:r>
        <w:rPr>
          <w:sz w:val="20"/>
          <w:szCs w:val="20"/>
        </w:rPr>
        <w:tab/>
      </w:r>
      <w:r>
        <w:rPr>
          <w:sz w:val="20"/>
          <w:szCs w:val="20"/>
        </w:rPr>
        <w:tab/>
      </w:r>
      <w:r>
        <w:rPr>
          <w:sz w:val="20"/>
          <w:szCs w:val="20"/>
        </w:rPr>
        <w:tab/>
        <w:t xml:space="preserve">                                                        Arm Levitation/Drop, Coin Drop </w:t>
      </w:r>
      <w:r w:rsidRPr="00863842">
        <w:rPr>
          <w:sz w:val="20"/>
          <w:szCs w:val="20"/>
        </w:rPr>
        <w:t xml:space="preserve">– </w:t>
      </w:r>
      <w:r>
        <w:rPr>
          <w:sz w:val="20"/>
          <w:szCs w:val="20"/>
        </w:rPr>
        <w:t xml:space="preserve"> </w:t>
      </w:r>
      <w:r w:rsidRPr="00863842">
        <w:rPr>
          <w:sz w:val="20"/>
          <w:szCs w:val="20"/>
        </w:rPr>
        <w:t xml:space="preserve"> </w:t>
      </w:r>
      <w:r>
        <w:rPr>
          <w:sz w:val="20"/>
          <w:szCs w:val="20"/>
        </w:rPr>
        <w:t xml:space="preserve">                        </w:t>
      </w:r>
      <w:r w:rsidRPr="00863842">
        <w:rPr>
          <w:sz w:val="20"/>
          <w:szCs w:val="20"/>
        </w:rPr>
        <w:t xml:space="preserve">         </w:t>
      </w:r>
      <w:r>
        <w:rPr>
          <w:sz w:val="20"/>
          <w:szCs w:val="20"/>
        </w:rPr>
        <w:t xml:space="preserve">                                                                        </w:t>
      </w:r>
      <w:r w:rsidRPr="00863842">
        <w:rPr>
          <w:sz w:val="20"/>
          <w:szCs w:val="20"/>
        </w:rPr>
        <w:t xml:space="preserve">                                  </w:t>
      </w:r>
      <w:r>
        <w:rPr>
          <w:sz w:val="20"/>
          <w:szCs w:val="20"/>
        </w:rPr>
        <w:t xml:space="preserve"> </w:t>
      </w:r>
      <w:r w:rsidRPr="008C547E">
        <w:rPr>
          <w:color w:val="FFFFFF"/>
          <w:sz w:val="20"/>
          <w:szCs w:val="20"/>
        </w:rPr>
        <w:t>I</w:t>
      </w:r>
      <w:r>
        <w:rPr>
          <w:sz w:val="20"/>
          <w:szCs w:val="20"/>
        </w:rPr>
        <w:t xml:space="preserve">                                                                       Intensification-</w:t>
      </w:r>
      <w:r w:rsidRPr="00863842">
        <w:rPr>
          <w:sz w:val="20"/>
          <w:szCs w:val="20"/>
        </w:rPr>
        <w:t>Utilization of an Exploratory Technique</w:t>
      </w:r>
      <w:r>
        <w:rPr>
          <w:sz w:val="20"/>
          <w:szCs w:val="20"/>
        </w:rPr>
        <w:t xml:space="preserve">                                                                   </w:t>
      </w:r>
      <w:r w:rsidRPr="008C547E">
        <w:rPr>
          <w:color w:val="FFFFFF"/>
          <w:sz w:val="20"/>
          <w:szCs w:val="20"/>
        </w:rPr>
        <w:t xml:space="preserve">f </w:t>
      </w:r>
      <w:r>
        <w:rPr>
          <w:sz w:val="20"/>
          <w:szCs w:val="20"/>
        </w:rPr>
        <w:t xml:space="preserve">                                                                      for Ego-Strengthening</w:t>
      </w:r>
      <w:r w:rsidRPr="00863842">
        <w:rPr>
          <w:sz w:val="20"/>
          <w:szCs w:val="20"/>
        </w:rPr>
        <w:t xml:space="preserve"> - Reorienting      </w:t>
      </w:r>
      <w:r>
        <w:rPr>
          <w:sz w:val="20"/>
          <w:szCs w:val="20"/>
        </w:rPr>
        <w:t xml:space="preserve">                                                                       </w:t>
      </w:r>
    </w:p>
    <w:p w14:paraId="2F7BCD9F" w14:textId="77777777" w:rsidR="0095457C" w:rsidRPr="00863842" w:rsidRDefault="0095457C" w:rsidP="0095457C">
      <w:pPr>
        <w:rPr>
          <w:sz w:val="20"/>
          <w:szCs w:val="20"/>
        </w:rPr>
      </w:pPr>
      <w:r>
        <w:rPr>
          <w:sz w:val="20"/>
          <w:szCs w:val="20"/>
        </w:rPr>
        <w:t>12.45 pm -2.00 pm         Lunch                  On your own</w:t>
      </w:r>
    </w:p>
    <w:p w14:paraId="3B8C2135" w14:textId="77777777" w:rsidR="0095457C" w:rsidRPr="00863842" w:rsidRDefault="0095457C" w:rsidP="0095457C">
      <w:pPr>
        <w:rPr>
          <w:sz w:val="20"/>
          <w:szCs w:val="20"/>
        </w:rPr>
      </w:pPr>
      <w:r>
        <w:rPr>
          <w:sz w:val="20"/>
          <w:szCs w:val="20"/>
        </w:rPr>
        <w:t xml:space="preserve">2.00 pm – 3.30 pm     </w:t>
      </w:r>
      <w:r w:rsidRPr="00863842">
        <w:rPr>
          <w:sz w:val="20"/>
          <w:szCs w:val="20"/>
        </w:rPr>
        <w:t xml:space="preserve"> BLOCK 1</w:t>
      </w:r>
      <w:r>
        <w:rPr>
          <w:sz w:val="20"/>
          <w:szCs w:val="20"/>
        </w:rPr>
        <w:t>1</w:t>
      </w:r>
      <w:r w:rsidRPr="00863842">
        <w:rPr>
          <w:sz w:val="20"/>
          <w:szCs w:val="20"/>
        </w:rPr>
        <w:t xml:space="preserve">         </w:t>
      </w:r>
      <w:r>
        <w:rPr>
          <w:sz w:val="20"/>
          <w:szCs w:val="20"/>
        </w:rPr>
        <w:t xml:space="preserve">      </w:t>
      </w:r>
      <w:r w:rsidRPr="00863842">
        <w:rPr>
          <w:sz w:val="20"/>
          <w:szCs w:val="20"/>
        </w:rPr>
        <w:t>Hypnotic Interventions for Anxiety and Habit</w:t>
      </w:r>
      <w:r>
        <w:rPr>
          <w:sz w:val="20"/>
          <w:szCs w:val="20"/>
        </w:rPr>
        <w:t xml:space="preserve">                                                  </w:t>
      </w:r>
      <w:r>
        <w:rPr>
          <w:sz w:val="20"/>
          <w:szCs w:val="20"/>
        </w:rPr>
        <w:tab/>
      </w:r>
      <w:r>
        <w:rPr>
          <w:sz w:val="20"/>
          <w:szCs w:val="20"/>
        </w:rPr>
        <w:tab/>
      </w:r>
      <w:r>
        <w:rPr>
          <w:sz w:val="20"/>
          <w:szCs w:val="20"/>
        </w:rPr>
        <w:tab/>
      </w:r>
      <w:r>
        <w:rPr>
          <w:sz w:val="20"/>
          <w:szCs w:val="20"/>
        </w:rPr>
        <w:tab/>
        <w:t xml:space="preserve">                         </w:t>
      </w:r>
      <w:r w:rsidRPr="00863842">
        <w:rPr>
          <w:sz w:val="20"/>
          <w:szCs w:val="20"/>
        </w:rPr>
        <w:t xml:space="preserve">Disorders             </w:t>
      </w:r>
      <w:r>
        <w:rPr>
          <w:sz w:val="20"/>
          <w:szCs w:val="20"/>
        </w:rPr>
        <w:t xml:space="preserve">                                                                               WL</w:t>
      </w:r>
      <w:r w:rsidRPr="00863842">
        <w:rPr>
          <w:sz w:val="20"/>
          <w:szCs w:val="20"/>
        </w:rPr>
        <w:t xml:space="preserve">    </w:t>
      </w:r>
      <w:r>
        <w:rPr>
          <w:sz w:val="20"/>
          <w:szCs w:val="20"/>
        </w:rPr>
        <w:t xml:space="preserve">                                                                   3.30 pm – 3.45 pm        Break</w:t>
      </w:r>
    </w:p>
    <w:p w14:paraId="09E2BCEF" w14:textId="77777777" w:rsidR="0095457C" w:rsidRPr="00863842" w:rsidRDefault="0095457C" w:rsidP="0095457C">
      <w:pPr>
        <w:rPr>
          <w:sz w:val="20"/>
          <w:szCs w:val="20"/>
        </w:rPr>
      </w:pPr>
      <w:r>
        <w:rPr>
          <w:sz w:val="20"/>
          <w:szCs w:val="20"/>
        </w:rPr>
        <w:lastRenderedPageBreak/>
        <w:t>3.45</w:t>
      </w:r>
      <w:r w:rsidRPr="00863842">
        <w:rPr>
          <w:sz w:val="20"/>
          <w:szCs w:val="20"/>
        </w:rPr>
        <w:t xml:space="preserve"> pm – </w:t>
      </w:r>
      <w:r>
        <w:rPr>
          <w:sz w:val="20"/>
          <w:szCs w:val="20"/>
        </w:rPr>
        <w:t>4.45</w:t>
      </w:r>
      <w:r w:rsidRPr="00863842">
        <w:rPr>
          <w:sz w:val="20"/>
          <w:szCs w:val="20"/>
        </w:rPr>
        <w:t xml:space="preserve"> pm         BLOCK 1</w:t>
      </w:r>
      <w:r>
        <w:rPr>
          <w:sz w:val="20"/>
          <w:szCs w:val="20"/>
        </w:rPr>
        <w:t>2</w:t>
      </w:r>
      <w:r w:rsidRPr="00863842">
        <w:rPr>
          <w:sz w:val="20"/>
          <w:szCs w:val="20"/>
        </w:rPr>
        <w:t xml:space="preserve">         </w:t>
      </w:r>
      <w:r>
        <w:rPr>
          <w:sz w:val="20"/>
          <w:szCs w:val="20"/>
        </w:rPr>
        <w:t xml:space="preserve">    Ethical Integration of Hypnosis into Practice                               ES                                                                      </w:t>
      </w:r>
      <w:r w:rsidRPr="004D05EF">
        <w:rPr>
          <w:color w:val="FFFFFF"/>
          <w:sz w:val="20"/>
          <w:szCs w:val="20"/>
        </w:rPr>
        <w:t>N</w:t>
      </w:r>
      <w:r>
        <w:rPr>
          <w:sz w:val="20"/>
          <w:szCs w:val="20"/>
        </w:rPr>
        <w:t xml:space="preserve">                                                                      Future learning</w:t>
      </w:r>
    </w:p>
    <w:p w14:paraId="5A76C5A9" w14:textId="77777777" w:rsidR="0095457C" w:rsidRPr="00863842" w:rsidRDefault="0095457C" w:rsidP="0095457C">
      <w:pPr>
        <w:rPr>
          <w:b/>
          <w:bCs/>
          <w:sz w:val="20"/>
          <w:szCs w:val="20"/>
        </w:rPr>
      </w:pPr>
      <w:r w:rsidRPr="00863842">
        <w:rPr>
          <w:b/>
          <w:bCs/>
          <w:sz w:val="20"/>
          <w:szCs w:val="20"/>
        </w:rPr>
        <w:t xml:space="preserve">Day 3 Credit Hours: </w:t>
      </w:r>
      <w:r>
        <w:rPr>
          <w:b/>
          <w:bCs/>
          <w:sz w:val="20"/>
          <w:szCs w:val="20"/>
        </w:rPr>
        <w:t>6.0</w:t>
      </w:r>
    </w:p>
    <w:p w14:paraId="1989BE03" w14:textId="77777777" w:rsidR="0095457C" w:rsidRPr="00723B8C" w:rsidRDefault="0095457C" w:rsidP="0095457C">
      <w:pPr>
        <w:rPr>
          <w:b/>
          <w:bCs/>
          <w:sz w:val="28"/>
          <w:szCs w:val="28"/>
        </w:rPr>
      </w:pPr>
      <w:r w:rsidRPr="00723B8C">
        <w:rPr>
          <w:b/>
          <w:bCs/>
          <w:sz w:val="28"/>
          <w:szCs w:val="28"/>
        </w:rPr>
        <w:t>Total Credit Hours: 20</w:t>
      </w:r>
    </w:p>
    <w:p w14:paraId="6A5FBD81" w14:textId="77777777" w:rsidR="0095457C" w:rsidRPr="00F02728" w:rsidRDefault="0095457C">
      <w:pPr>
        <w:rPr>
          <w:b/>
          <w:bCs/>
          <w:i/>
          <w:iCs/>
          <w:sz w:val="36"/>
          <w:szCs w:val="36"/>
        </w:rPr>
      </w:pPr>
    </w:p>
    <w:sectPr w:rsidR="0095457C" w:rsidRPr="00F02728" w:rsidSect="00E23B8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20B0604020202020204"/>
    <w:charset w:val="00"/>
    <w:family w:val="auto"/>
    <w:notTrueType/>
    <w:pitch w:val="default"/>
    <w:sig w:usb0="00000003" w:usb1="00000000" w:usb2="00000000" w:usb3="00000000" w:csb0="00000001" w:csb1="00000000"/>
  </w:font>
  <w:font w:name="Calibri-BoldItalic">
    <w:altName w:val="Calibri"/>
    <w:panose1 w:val="020B0604020202020204"/>
    <w:charset w:val="00"/>
    <w:family w:val="auto"/>
    <w:notTrueType/>
    <w:pitch w:val="default"/>
    <w:sig w:usb0="00000003" w:usb1="00000000" w:usb2="00000000" w:usb3="00000000" w:csb0="00000001" w:csb1="00000000"/>
  </w:font>
  <w:font w:name="ArialMT">
    <w:altName w:val="Times New Roman"/>
    <w:panose1 w:val="020B0604020202020204"/>
    <w:charset w:val="B2"/>
    <w:family w:val="auto"/>
    <w:notTrueType/>
    <w:pitch w:val="default"/>
    <w:sig w:usb0="00002000" w:usb1="00000000" w:usb2="00000000" w:usb3="00000000" w:csb0="00000040" w:csb1="00000000"/>
  </w:font>
  <w:font w:name="Calibri-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279"/>
    <w:multiLevelType w:val="hybridMultilevel"/>
    <w:tmpl w:val="53C8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B0928"/>
    <w:multiLevelType w:val="hybridMultilevel"/>
    <w:tmpl w:val="C458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A7523"/>
    <w:multiLevelType w:val="hybridMultilevel"/>
    <w:tmpl w:val="3684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A4CF3"/>
    <w:multiLevelType w:val="hybridMultilevel"/>
    <w:tmpl w:val="7EF8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04842"/>
    <w:multiLevelType w:val="hybridMultilevel"/>
    <w:tmpl w:val="B43AB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5701F"/>
    <w:multiLevelType w:val="hybridMultilevel"/>
    <w:tmpl w:val="42B0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50575"/>
    <w:multiLevelType w:val="hybridMultilevel"/>
    <w:tmpl w:val="27E26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8E3AF2"/>
    <w:multiLevelType w:val="hybridMultilevel"/>
    <w:tmpl w:val="939E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13CBC"/>
    <w:multiLevelType w:val="hybridMultilevel"/>
    <w:tmpl w:val="5C00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F6436"/>
    <w:multiLevelType w:val="hybridMultilevel"/>
    <w:tmpl w:val="5AD0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8459D"/>
    <w:multiLevelType w:val="hybridMultilevel"/>
    <w:tmpl w:val="9246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57E8F"/>
    <w:multiLevelType w:val="hybridMultilevel"/>
    <w:tmpl w:val="00D2C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C84453"/>
    <w:multiLevelType w:val="hybridMultilevel"/>
    <w:tmpl w:val="EE7A4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084C94"/>
    <w:multiLevelType w:val="hybridMultilevel"/>
    <w:tmpl w:val="2CFA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10FED"/>
    <w:multiLevelType w:val="hybridMultilevel"/>
    <w:tmpl w:val="7A709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111616"/>
    <w:multiLevelType w:val="hybridMultilevel"/>
    <w:tmpl w:val="1E86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FD4875"/>
    <w:multiLevelType w:val="hybridMultilevel"/>
    <w:tmpl w:val="097E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B2466"/>
    <w:multiLevelType w:val="hybridMultilevel"/>
    <w:tmpl w:val="51BC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261DA"/>
    <w:multiLevelType w:val="hybridMultilevel"/>
    <w:tmpl w:val="667AB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4B3177"/>
    <w:multiLevelType w:val="hybridMultilevel"/>
    <w:tmpl w:val="C2E0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66874"/>
    <w:multiLevelType w:val="hybridMultilevel"/>
    <w:tmpl w:val="CC046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9167C13"/>
    <w:multiLevelType w:val="hybridMultilevel"/>
    <w:tmpl w:val="4D76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B19EE"/>
    <w:multiLevelType w:val="hybridMultilevel"/>
    <w:tmpl w:val="DBF2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6801C2"/>
    <w:multiLevelType w:val="hybridMultilevel"/>
    <w:tmpl w:val="4D10F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C04810"/>
    <w:multiLevelType w:val="hybridMultilevel"/>
    <w:tmpl w:val="BFC6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4594D"/>
    <w:multiLevelType w:val="hybridMultilevel"/>
    <w:tmpl w:val="613EF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3520DF"/>
    <w:multiLevelType w:val="hybridMultilevel"/>
    <w:tmpl w:val="6D2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54536"/>
    <w:multiLevelType w:val="hybridMultilevel"/>
    <w:tmpl w:val="BABE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36DC4"/>
    <w:multiLevelType w:val="hybridMultilevel"/>
    <w:tmpl w:val="B1604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41D91"/>
    <w:multiLevelType w:val="hybridMultilevel"/>
    <w:tmpl w:val="E0A6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27F24"/>
    <w:multiLevelType w:val="hybridMultilevel"/>
    <w:tmpl w:val="BB02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B46F0"/>
    <w:multiLevelType w:val="hybridMultilevel"/>
    <w:tmpl w:val="409C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5"/>
  </w:num>
  <w:num w:numId="4">
    <w:abstractNumId w:val="20"/>
  </w:num>
  <w:num w:numId="5">
    <w:abstractNumId w:val="30"/>
  </w:num>
  <w:num w:numId="6">
    <w:abstractNumId w:val="15"/>
  </w:num>
  <w:num w:numId="7">
    <w:abstractNumId w:val="4"/>
  </w:num>
  <w:num w:numId="8">
    <w:abstractNumId w:val="22"/>
  </w:num>
  <w:num w:numId="9">
    <w:abstractNumId w:val="0"/>
  </w:num>
  <w:num w:numId="10">
    <w:abstractNumId w:val="18"/>
  </w:num>
  <w:num w:numId="11">
    <w:abstractNumId w:val="29"/>
  </w:num>
  <w:num w:numId="12">
    <w:abstractNumId w:val="6"/>
  </w:num>
  <w:num w:numId="13">
    <w:abstractNumId w:val="26"/>
  </w:num>
  <w:num w:numId="14">
    <w:abstractNumId w:val="14"/>
  </w:num>
  <w:num w:numId="15">
    <w:abstractNumId w:val="10"/>
  </w:num>
  <w:num w:numId="16">
    <w:abstractNumId w:val="12"/>
  </w:num>
  <w:num w:numId="17">
    <w:abstractNumId w:val="13"/>
  </w:num>
  <w:num w:numId="18">
    <w:abstractNumId w:val="25"/>
  </w:num>
  <w:num w:numId="19">
    <w:abstractNumId w:val="19"/>
  </w:num>
  <w:num w:numId="20">
    <w:abstractNumId w:val="2"/>
  </w:num>
  <w:num w:numId="21">
    <w:abstractNumId w:val="17"/>
  </w:num>
  <w:num w:numId="22">
    <w:abstractNumId w:val="8"/>
  </w:num>
  <w:num w:numId="23">
    <w:abstractNumId w:val="28"/>
  </w:num>
  <w:num w:numId="24">
    <w:abstractNumId w:val="21"/>
  </w:num>
  <w:num w:numId="25">
    <w:abstractNumId w:val="23"/>
  </w:num>
  <w:num w:numId="26">
    <w:abstractNumId w:val="7"/>
  </w:num>
  <w:num w:numId="27">
    <w:abstractNumId w:val="27"/>
  </w:num>
  <w:num w:numId="28">
    <w:abstractNumId w:val="1"/>
  </w:num>
  <w:num w:numId="29">
    <w:abstractNumId w:val="9"/>
  </w:num>
  <w:num w:numId="30">
    <w:abstractNumId w:val="3"/>
  </w:num>
  <w:num w:numId="31">
    <w:abstractNumId w:val="2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30"/>
    <w:rsid w:val="00031922"/>
    <w:rsid w:val="0008382D"/>
    <w:rsid w:val="000F65C5"/>
    <w:rsid w:val="00115384"/>
    <w:rsid w:val="00160EDD"/>
    <w:rsid w:val="001F4812"/>
    <w:rsid w:val="00200B46"/>
    <w:rsid w:val="0021703E"/>
    <w:rsid w:val="00235A42"/>
    <w:rsid w:val="00250047"/>
    <w:rsid w:val="00272888"/>
    <w:rsid w:val="002E279B"/>
    <w:rsid w:val="00314C7B"/>
    <w:rsid w:val="00340331"/>
    <w:rsid w:val="00384505"/>
    <w:rsid w:val="00387A05"/>
    <w:rsid w:val="003B6DEC"/>
    <w:rsid w:val="003D4D77"/>
    <w:rsid w:val="003D6408"/>
    <w:rsid w:val="0043328C"/>
    <w:rsid w:val="00437201"/>
    <w:rsid w:val="00481F5E"/>
    <w:rsid w:val="00494C77"/>
    <w:rsid w:val="004C5CB0"/>
    <w:rsid w:val="004D79D5"/>
    <w:rsid w:val="00514821"/>
    <w:rsid w:val="00517C34"/>
    <w:rsid w:val="00532D16"/>
    <w:rsid w:val="00557642"/>
    <w:rsid w:val="00585486"/>
    <w:rsid w:val="005D5100"/>
    <w:rsid w:val="006009CA"/>
    <w:rsid w:val="00694E17"/>
    <w:rsid w:val="006B02F6"/>
    <w:rsid w:val="006C7170"/>
    <w:rsid w:val="006E50E2"/>
    <w:rsid w:val="00747799"/>
    <w:rsid w:val="00761556"/>
    <w:rsid w:val="007654BA"/>
    <w:rsid w:val="007A5D3C"/>
    <w:rsid w:val="007B6719"/>
    <w:rsid w:val="00800C07"/>
    <w:rsid w:val="00823D1D"/>
    <w:rsid w:val="0085463D"/>
    <w:rsid w:val="008A0AF8"/>
    <w:rsid w:val="008D7D0D"/>
    <w:rsid w:val="00952730"/>
    <w:rsid w:val="0095457C"/>
    <w:rsid w:val="00982CBB"/>
    <w:rsid w:val="009B1705"/>
    <w:rsid w:val="009B4F25"/>
    <w:rsid w:val="009F5F0A"/>
    <w:rsid w:val="00A252D0"/>
    <w:rsid w:val="00A26CFE"/>
    <w:rsid w:val="00A631B2"/>
    <w:rsid w:val="00A836AB"/>
    <w:rsid w:val="00A952CC"/>
    <w:rsid w:val="00AA4BD4"/>
    <w:rsid w:val="00AC1CAF"/>
    <w:rsid w:val="00AC7D82"/>
    <w:rsid w:val="00AE710C"/>
    <w:rsid w:val="00B05050"/>
    <w:rsid w:val="00B1070B"/>
    <w:rsid w:val="00B61934"/>
    <w:rsid w:val="00B66136"/>
    <w:rsid w:val="00B66D68"/>
    <w:rsid w:val="00B81476"/>
    <w:rsid w:val="00BC6F80"/>
    <w:rsid w:val="00C62D76"/>
    <w:rsid w:val="00C91035"/>
    <w:rsid w:val="00C972FB"/>
    <w:rsid w:val="00CF0FF9"/>
    <w:rsid w:val="00D11A17"/>
    <w:rsid w:val="00D13BE3"/>
    <w:rsid w:val="00D43557"/>
    <w:rsid w:val="00D512DF"/>
    <w:rsid w:val="00D64FF8"/>
    <w:rsid w:val="00DA10C5"/>
    <w:rsid w:val="00E23B85"/>
    <w:rsid w:val="00E26881"/>
    <w:rsid w:val="00EA53A6"/>
    <w:rsid w:val="00EF6069"/>
    <w:rsid w:val="00F02728"/>
    <w:rsid w:val="00F62FC6"/>
    <w:rsid w:val="00F6595D"/>
    <w:rsid w:val="00F717F5"/>
    <w:rsid w:val="00FA7429"/>
    <w:rsid w:val="00FD25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0FA3"/>
  <w15:chartTrackingRefBased/>
  <w15:docId w15:val="{C20016B2-5140-40FE-8BD3-AAF24ECD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5F0A"/>
    <w:rPr>
      <w:i/>
      <w:iCs/>
    </w:rPr>
  </w:style>
  <w:style w:type="paragraph" w:styleId="ListParagraph">
    <w:name w:val="List Paragraph"/>
    <w:basedOn w:val="Normal"/>
    <w:uiPriority w:val="34"/>
    <w:qFormat/>
    <w:rsid w:val="00A836AB"/>
    <w:pPr>
      <w:spacing w:after="160" w:line="256" w:lineRule="auto"/>
      <w:ind w:left="720"/>
      <w:contextualSpacing/>
    </w:pPr>
  </w:style>
  <w:style w:type="character" w:styleId="Hyperlink">
    <w:name w:val="Hyperlink"/>
    <w:basedOn w:val="DefaultParagraphFont"/>
    <w:uiPriority w:val="99"/>
    <w:unhideWhenUsed/>
    <w:rsid w:val="00AC1CAF"/>
    <w:rPr>
      <w:color w:val="46B2B5" w:themeColor="hyperlink"/>
      <w:u w:val="single"/>
    </w:rPr>
  </w:style>
  <w:style w:type="character" w:styleId="UnresolvedMention">
    <w:name w:val="Unresolved Mention"/>
    <w:basedOn w:val="DefaultParagraphFont"/>
    <w:uiPriority w:val="99"/>
    <w:semiHidden/>
    <w:unhideWhenUsed/>
    <w:rsid w:val="00AC1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6260">
      <w:bodyDiv w:val="1"/>
      <w:marLeft w:val="0"/>
      <w:marRight w:val="0"/>
      <w:marTop w:val="0"/>
      <w:marBottom w:val="0"/>
      <w:divBdr>
        <w:top w:val="none" w:sz="0" w:space="0" w:color="auto"/>
        <w:left w:val="none" w:sz="0" w:space="0" w:color="auto"/>
        <w:bottom w:val="none" w:sz="0" w:space="0" w:color="auto"/>
        <w:right w:val="none" w:sz="0" w:space="0" w:color="auto"/>
      </w:divBdr>
    </w:div>
    <w:div w:id="55394793">
      <w:bodyDiv w:val="1"/>
      <w:marLeft w:val="0"/>
      <w:marRight w:val="0"/>
      <w:marTop w:val="0"/>
      <w:marBottom w:val="0"/>
      <w:divBdr>
        <w:top w:val="none" w:sz="0" w:space="0" w:color="auto"/>
        <w:left w:val="none" w:sz="0" w:space="0" w:color="auto"/>
        <w:bottom w:val="none" w:sz="0" w:space="0" w:color="auto"/>
        <w:right w:val="none" w:sz="0" w:space="0" w:color="auto"/>
      </w:divBdr>
    </w:div>
    <w:div w:id="76706803">
      <w:bodyDiv w:val="1"/>
      <w:marLeft w:val="0"/>
      <w:marRight w:val="0"/>
      <w:marTop w:val="0"/>
      <w:marBottom w:val="0"/>
      <w:divBdr>
        <w:top w:val="none" w:sz="0" w:space="0" w:color="auto"/>
        <w:left w:val="none" w:sz="0" w:space="0" w:color="auto"/>
        <w:bottom w:val="none" w:sz="0" w:space="0" w:color="auto"/>
        <w:right w:val="none" w:sz="0" w:space="0" w:color="auto"/>
      </w:divBdr>
    </w:div>
    <w:div w:id="586040970">
      <w:bodyDiv w:val="1"/>
      <w:marLeft w:val="0"/>
      <w:marRight w:val="0"/>
      <w:marTop w:val="0"/>
      <w:marBottom w:val="0"/>
      <w:divBdr>
        <w:top w:val="none" w:sz="0" w:space="0" w:color="auto"/>
        <w:left w:val="none" w:sz="0" w:space="0" w:color="auto"/>
        <w:bottom w:val="none" w:sz="0" w:space="0" w:color="auto"/>
        <w:right w:val="none" w:sz="0" w:space="0" w:color="auto"/>
      </w:divBdr>
    </w:div>
    <w:div w:id="813453535">
      <w:bodyDiv w:val="1"/>
      <w:marLeft w:val="0"/>
      <w:marRight w:val="0"/>
      <w:marTop w:val="0"/>
      <w:marBottom w:val="0"/>
      <w:divBdr>
        <w:top w:val="none" w:sz="0" w:space="0" w:color="auto"/>
        <w:left w:val="none" w:sz="0" w:space="0" w:color="auto"/>
        <w:bottom w:val="none" w:sz="0" w:space="0" w:color="auto"/>
        <w:right w:val="none" w:sz="0" w:space="0" w:color="auto"/>
      </w:divBdr>
    </w:div>
    <w:div w:id="904726937">
      <w:bodyDiv w:val="1"/>
      <w:marLeft w:val="0"/>
      <w:marRight w:val="0"/>
      <w:marTop w:val="0"/>
      <w:marBottom w:val="0"/>
      <w:divBdr>
        <w:top w:val="none" w:sz="0" w:space="0" w:color="auto"/>
        <w:left w:val="none" w:sz="0" w:space="0" w:color="auto"/>
        <w:bottom w:val="none" w:sz="0" w:space="0" w:color="auto"/>
        <w:right w:val="none" w:sz="0" w:space="0" w:color="auto"/>
      </w:divBdr>
    </w:div>
    <w:div w:id="908534917">
      <w:bodyDiv w:val="1"/>
      <w:marLeft w:val="0"/>
      <w:marRight w:val="0"/>
      <w:marTop w:val="0"/>
      <w:marBottom w:val="0"/>
      <w:divBdr>
        <w:top w:val="none" w:sz="0" w:space="0" w:color="auto"/>
        <w:left w:val="none" w:sz="0" w:space="0" w:color="auto"/>
        <w:bottom w:val="none" w:sz="0" w:space="0" w:color="auto"/>
        <w:right w:val="none" w:sz="0" w:space="0" w:color="auto"/>
      </w:divBdr>
    </w:div>
    <w:div w:id="926497787">
      <w:bodyDiv w:val="1"/>
      <w:marLeft w:val="0"/>
      <w:marRight w:val="0"/>
      <w:marTop w:val="0"/>
      <w:marBottom w:val="0"/>
      <w:divBdr>
        <w:top w:val="none" w:sz="0" w:space="0" w:color="auto"/>
        <w:left w:val="none" w:sz="0" w:space="0" w:color="auto"/>
        <w:bottom w:val="none" w:sz="0" w:space="0" w:color="auto"/>
        <w:right w:val="none" w:sz="0" w:space="0" w:color="auto"/>
      </w:divBdr>
    </w:div>
    <w:div w:id="1060976241">
      <w:bodyDiv w:val="1"/>
      <w:marLeft w:val="0"/>
      <w:marRight w:val="0"/>
      <w:marTop w:val="0"/>
      <w:marBottom w:val="0"/>
      <w:divBdr>
        <w:top w:val="none" w:sz="0" w:space="0" w:color="auto"/>
        <w:left w:val="none" w:sz="0" w:space="0" w:color="auto"/>
        <w:bottom w:val="none" w:sz="0" w:space="0" w:color="auto"/>
        <w:right w:val="none" w:sz="0" w:space="0" w:color="auto"/>
      </w:divBdr>
    </w:div>
    <w:div w:id="1066952776">
      <w:bodyDiv w:val="1"/>
      <w:marLeft w:val="0"/>
      <w:marRight w:val="0"/>
      <w:marTop w:val="0"/>
      <w:marBottom w:val="0"/>
      <w:divBdr>
        <w:top w:val="none" w:sz="0" w:space="0" w:color="auto"/>
        <w:left w:val="none" w:sz="0" w:space="0" w:color="auto"/>
        <w:bottom w:val="none" w:sz="0" w:space="0" w:color="auto"/>
        <w:right w:val="none" w:sz="0" w:space="0" w:color="auto"/>
      </w:divBdr>
    </w:div>
    <w:div w:id="1499223345">
      <w:bodyDiv w:val="1"/>
      <w:marLeft w:val="0"/>
      <w:marRight w:val="0"/>
      <w:marTop w:val="0"/>
      <w:marBottom w:val="0"/>
      <w:divBdr>
        <w:top w:val="none" w:sz="0" w:space="0" w:color="auto"/>
        <w:left w:val="none" w:sz="0" w:space="0" w:color="auto"/>
        <w:bottom w:val="none" w:sz="0" w:space="0" w:color="auto"/>
        <w:right w:val="none" w:sz="0" w:space="0" w:color="auto"/>
      </w:divBdr>
    </w:div>
    <w:div w:id="1533151434">
      <w:bodyDiv w:val="1"/>
      <w:marLeft w:val="0"/>
      <w:marRight w:val="0"/>
      <w:marTop w:val="0"/>
      <w:marBottom w:val="0"/>
      <w:divBdr>
        <w:top w:val="none" w:sz="0" w:space="0" w:color="auto"/>
        <w:left w:val="none" w:sz="0" w:space="0" w:color="auto"/>
        <w:bottom w:val="none" w:sz="0" w:space="0" w:color="auto"/>
        <w:right w:val="none" w:sz="0" w:space="0" w:color="auto"/>
      </w:divBdr>
    </w:div>
    <w:div w:id="1579172920">
      <w:bodyDiv w:val="1"/>
      <w:marLeft w:val="0"/>
      <w:marRight w:val="0"/>
      <w:marTop w:val="0"/>
      <w:marBottom w:val="0"/>
      <w:divBdr>
        <w:top w:val="none" w:sz="0" w:space="0" w:color="auto"/>
        <w:left w:val="none" w:sz="0" w:space="0" w:color="auto"/>
        <w:bottom w:val="none" w:sz="0" w:space="0" w:color="auto"/>
        <w:right w:val="none" w:sz="0" w:space="0" w:color="auto"/>
      </w:divBdr>
    </w:div>
    <w:div w:id="1659113756">
      <w:bodyDiv w:val="1"/>
      <w:marLeft w:val="0"/>
      <w:marRight w:val="0"/>
      <w:marTop w:val="0"/>
      <w:marBottom w:val="0"/>
      <w:divBdr>
        <w:top w:val="none" w:sz="0" w:space="0" w:color="auto"/>
        <w:left w:val="none" w:sz="0" w:space="0" w:color="auto"/>
        <w:bottom w:val="none" w:sz="0" w:space="0" w:color="auto"/>
        <w:right w:val="none" w:sz="0" w:space="0" w:color="auto"/>
      </w:divBdr>
    </w:div>
    <w:div w:id="1760903887">
      <w:bodyDiv w:val="1"/>
      <w:marLeft w:val="0"/>
      <w:marRight w:val="0"/>
      <w:marTop w:val="0"/>
      <w:marBottom w:val="0"/>
      <w:divBdr>
        <w:top w:val="none" w:sz="0" w:space="0" w:color="auto"/>
        <w:left w:val="none" w:sz="0" w:space="0" w:color="auto"/>
        <w:bottom w:val="none" w:sz="0" w:space="0" w:color="auto"/>
        <w:right w:val="none" w:sz="0" w:space="0" w:color="auto"/>
      </w:divBdr>
    </w:div>
    <w:div w:id="1841506498">
      <w:bodyDiv w:val="1"/>
      <w:marLeft w:val="0"/>
      <w:marRight w:val="0"/>
      <w:marTop w:val="0"/>
      <w:marBottom w:val="0"/>
      <w:divBdr>
        <w:top w:val="none" w:sz="0" w:space="0" w:color="auto"/>
        <w:left w:val="none" w:sz="0" w:space="0" w:color="auto"/>
        <w:bottom w:val="none" w:sz="0" w:space="0" w:color="auto"/>
        <w:right w:val="none" w:sz="0" w:space="0" w:color="auto"/>
      </w:divBdr>
    </w:div>
    <w:div w:id="1965575428">
      <w:bodyDiv w:val="1"/>
      <w:marLeft w:val="0"/>
      <w:marRight w:val="0"/>
      <w:marTop w:val="0"/>
      <w:marBottom w:val="0"/>
      <w:divBdr>
        <w:top w:val="none" w:sz="0" w:space="0" w:color="auto"/>
        <w:left w:val="none" w:sz="0" w:space="0" w:color="auto"/>
        <w:bottom w:val="none" w:sz="0" w:space="0" w:color="auto"/>
        <w:right w:val="none" w:sz="0" w:space="0" w:color="auto"/>
      </w:divBdr>
    </w:div>
    <w:div w:id="2013559358">
      <w:bodyDiv w:val="1"/>
      <w:marLeft w:val="0"/>
      <w:marRight w:val="0"/>
      <w:marTop w:val="0"/>
      <w:marBottom w:val="0"/>
      <w:divBdr>
        <w:top w:val="none" w:sz="0" w:space="0" w:color="auto"/>
        <w:left w:val="none" w:sz="0" w:space="0" w:color="auto"/>
        <w:bottom w:val="none" w:sz="0" w:space="0" w:color="auto"/>
        <w:right w:val="none" w:sz="0" w:space="0" w:color="auto"/>
      </w:divBdr>
    </w:div>
    <w:div w:id="203233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hhypnosis.org/wp-content/uploads/2018/08/ISH-CODE-OF-ETHICS-final-v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2">
      <a:dk1>
        <a:srgbClr val="22595A"/>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3674</Words>
  <Characters>20943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 dra</dc:creator>
  <cp:keywords/>
  <dc:description/>
  <cp:lastModifiedBy>E Spiegel</cp:lastModifiedBy>
  <cp:revision>4</cp:revision>
  <dcterms:created xsi:type="dcterms:W3CDTF">2026-04-24T17:31:00Z</dcterms:created>
  <dcterms:modified xsi:type="dcterms:W3CDTF">2026-04-24T18:04:00Z</dcterms:modified>
</cp:coreProperties>
</file>