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D2DF271" w:rsidP="1AB1CC67" w:rsidRDefault="4D2DF271" w14:paraId="13DF4AD2" w14:textId="5E306C3F">
      <w:pPr>
        <w:pStyle w:val="Heading3"/>
        <w:spacing w:before="281" w:beforeAutospacing="off" w:after="281" w:afterAutospacing="off"/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Zoom Guidance and Tips for Attendees</w:t>
      </w:r>
    </w:p>
    <w:p w:rsidR="4D2DF271" w:rsidP="1AB1CC67" w:rsidRDefault="4D2DF271" w14:paraId="4D8B6DE3" w14:textId="78C7E0E1">
      <w:pPr>
        <w:pStyle w:val="Heading3"/>
        <w:spacing w:before="281" w:beforeAutospacing="off" w:after="281" w:afterAutospacing="off"/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Getting Started</w:t>
      </w:r>
    </w:p>
    <w:p w:rsidR="4D2DF271" w:rsidP="1AB1CC67" w:rsidRDefault="4D2DF271" w14:paraId="476801C2" w14:textId="0B666AD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Use the day’s Zoom link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your email or the information page to join the event. </w:t>
      </w:r>
      <w:r w:rsidRPr="1AB1CC67" w:rsidR="4D2DF27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You will first enter a waiting room, and staff will admit you when the first session is ready and throughout the day.</w:t>
      </w:r>
    </w:p>
    <w:p w:rsidR="4D2DF271" w:rsidP="1AB1CC67" w:rsidRDefault="4D2DF271" w14:paraId="5BCB5037" w14:textId="02AC0AC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Update your Zoom display name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your first and last name. Right‑click your video tile or click the three dots on your picture and select </w:t>
      </w: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Rename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4D2DF271" w:rsidP="1AB1CC67" w:rsidRDefault="4D2DF271" w14:paraId="14316AC6" w14:textId="5BE2B425">
      <w:pPr>
        <w:pStyle w:val="ListParagraph"/>
        <w:spacing w:before="240" w:beforeAutospacing="off" w:after="240" w:afterAutospacing="off"/>
        <w:ind w:left="720"/>
      </w:pPr>
      <w:r w:rsidR="4D2DF271">
        <w:drawing>
          <wp:inline wp14:editId="220A1654" wp14:anchorId="5EA1CEF3">
            <wp:extent cx="3142064" cy="2524125"/>
            <wp:effectExtent l="0" t="0" r="0" b="0"/>
            <wp:docPr id="8894182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18894373" name="Picture 1918894373"/>
                    <pic:cNvPicPr/>
                  </pic:nvPicPr>
                  <pic:blipFill>
                    <a:blip xmlns:r="http://schemas.openxmlformats.org/officeDocument/2006/relationships" r:embed="rId10966764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42064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2DF271" w:rsidP="1AB1CC67" w:rsidRDefault="4D2DF271" w14:paraId="097D1442" w14:textId="460DAAF6">
      <w:pPr>
        <w:pStyle w:val="Heading3"/>
        <w:spacing w:before="281" w:beforeAutospacing="off" w:after="281" w:afterAutospacing="off"/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Navigating the Event</w:t>
      </w:r>
    </w:p>
    <w:p w:rsidR="4D2DF271" w:rsidP="1AB1CC67" w:rsidRDefault="4D2DF271" w14:paraId="3A8F2921" w14:textId="00295D3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Main Session Room: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Plenary sessions and ASCH-wide events take place in the main room you enter upon joining.</w:t>
      </w:r>
    </w:p>
    <w:p w:rsidR="4D2DF271" w:rsidP="1AB1CC67" w:rsidRDefault="4D2DF271" w14:paraId="5AAED40F" w14:textId="357D068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Concurrent Sessions: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Workshops and concurrent sessions are held in Breakout Rooms </w:t>
      </w: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A, B, C, and D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4D2DF271" w:rsidP="1AB1CC67" w:rsidRDefault="4D2DF271" w14:paraId="198EE77F" w14:textId="09DFBCBE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Click the </w:t>
      </w: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Breakout Rooms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icon to see available rooms. If you 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>don’t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see it, check the </w:t>
      </w: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More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menu.</w:t>
      </w:r>
    </w:p>
    <w:p w:rsidR="4D2DF271" w:rsidP="1AB1CC67" w:rsidRDefault="4D2DF271" w14:paraId="5ED988FC" w14:textId="0E9C5833">
      <w:pPr>
        <w:pStyle w:val="ListParagraph"/>
        <w:spacing w:before="240" w:beforeAutospacing="off" w:after="240" w:afterAutospacing="off"/>
        <w:ind w:left="1440"/>
      </w:pPr>
      <w:r w:rsidR="4D2DF271">
        <w:drawing>
          <wp:inline wp14:editId="25ECF8CC" wp14:anchorId="105754C0">
            <wp:extent cx="5715000" cy="742950"/>
            <wp:effectExtent l="0" t="0" r="0" b="0"/>
            <wp:docPr id="3121423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83077600" name="Picture 1283077600"/>
                    <pic:cNvPicPr/>
                  </pic:nvPicPr>
                  <pic:blipFill>
                    <a:blip xmlns:r="http://schemas.openxmlformats.org/officeDocument/2006/relationships" r:embed="rId1942465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2DF271" w:rsidP="1AB1CC67" w:rsidRDefault="4D2DF271" w14:paraId="3A527F92" w14:textId="796006E9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Select the room listed in your schedule and click </w:t>
      </w: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Join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4D2DF271" w:rsidP="1AB1CC67" w:rsidRDefault="4D2DF271" w14:paraId="1EE75B6C" w14:textId="7E551533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>“Additional” breakout rooms are reserved for speakers’ preparation or discussion—please enter these only if instructed.</w:t>
      </w:r>
    </w:p>
    <w:p w:rsidR="4D2DF271" w:rsidP="1AB1CC67" w:rsidRDefault="4D2DF271" w14:paraId="074E39C7" w14:textId="17D11D3B">
      <w:pPr>
        <w:pStyle w:val="Normal"/>
        <w:spacing w:before="240" w:beforeAutospacing="off" w:after="240" w:afterAutospacing="off"/>
        <w:ind w:left="720"/>
      </w:pPr>
      <w:r w:rsidR="4D2DF271">
        <w:drawing>
          <wp:inline wp14:editId="5C76855D" wp14:anchorId="2CF9330B">
            <wp:extent cx="5715000" cy="3228975"/>
            <wp:effectExtent l="0" t="0" r="0" b="0"/>
            <wp:docPr id="106409925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18241694" name="Picture 1818241694"/>
                    <pic:cNvPicPr/>
                  </pic:nvPicPr>
                  <pic:blipFill>
                    <a:blip xmlns:r="http://schemas.openxmlformats.org/officeDocument/2006/relationships" r:embed="rId2836654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2DF271" w:rsidP="1AB1CC67" w:rsidRDefault="4D2DF271" w14:paraId="20FDDF92" w14:textId="0318BB5B">
      <w:pPr>
        <w:pStyle w:val="Heading3"/>
        <w:spacing w:before="281" w:beforeAutospacing="off" w:after="281" w:afterAutospacing="off"/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Support During Sessions</w:t>
      </w:r>
    </w:p>
    <w:p w:rsidR="4D2DF271" w:rsidP="1AB1CC67" w:rsidRDefault="4D2DF271" w14:paraId="4BC54C5A" w14:textId="0F362A8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Staff Support: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Each breakout room has an ASCH staff member (their Zoom name includes “Staff”) who can assist with logistics or technical issues.</w:t>
      </w:r>
    </w:p>
    <w:p w:rsidR="4D2DF271" w:rsidP="1AB1CC67" w:rsidRDefault="4D2DF271" w14:paraId="14E16382" w14:textId="6F625FE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Requesting Additional Help: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If you need 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Charlie Healy, click the </w:t>
      </w: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Breakout Rooms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icon and select </w:t>
      </w: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Ask for Help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>. This sends a message requesting support.</w:t>
      </w:r>
    </w:p>
    <w:p w:rsidR="4D2DF271" w:rsidP="1AB1CC67" w:rsidRDefault="4D2DF271" w14:paraId="1F2CB3F5" w14:textId="4BECBF55">
      <w:pPr>
        <w:pStyle w:val="Normal"/>
        <w:spacing w:before="240" w:beforeAutospacing="off" w:after="240" w:afterAutospacing="off"/>
        <w:ind w:left="0"/>
      </w:pPr>
      <w:r w:rsidR="4D2DF271">
        <w:drawing>
          <wp:inline wp14:editId="49A721F5" wp14:anchorId="2A968186">
            <wp:extent cx="5943600" cy="1762125"/>
            <wp:effectExtent l="0" t="0" r="0" b="0"/>
            <wp:docPr id="126078788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2526297" name="Picture 612526297"/>
                    <pic:cNvPicPr/>
                  </pic:nvPicPr>
                  <pic:blipFill>
                    <a:blip xmlns:r="http://schemas.openxmlformats.org/officeDocument/2006/relationships" r:embed="rId17894669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2DF271" w:rsidP="1AB1CC67" w:rsidRDefault="4D2DF271" w14:paraId="01DF8DEF" w14:textId="5B8D3910">
      <w:pPr>
        <w:pStyle w:val="Heading3"/>
        <w:spacing w:before="281" w:beforeAutospacing="off" w:after="281" w:afterAutospacing="off"/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Moving Between Sessions</w:t>
      </w:r>
    </w:p>
    <w:p w:rsidR="4D2DF271" w:rsidP="1AB1CC67" w:rsidRDefault="4D2DF271" w14:paraId="2AF635E6" w14:textId="4B585A6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switch to another breakout room, open the </w:t>
      </w: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Breakout Rooms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icon again and choose a different room from the list.</w:t>
      </w:r>
    </w:p>
    <w:p w:rsidR="4D2DF271" w:rsidP="1AB1CC67" w:rsidRDefault="4D2DF271" w14:paraId="6266157A" w14:textId="3D1DDFB0">
      <w:pPr>
        <w:pStyle w:val="Heading3"/>
        <w:spacing w:before="281" w:beforeAutospacing="off" w:after="281" w:afterAutospacing="off"/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Audio and Participation Tools</w:t>
      </w:r>
    </w:p>
    <w:p w:rsidR="4D2DF271" w:rsidP="1AB1CC67" w:rsidRDefault="4D2DF271" w14:paraId="78C669E3" w14:textId="1627E54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Audio Troubleshooting: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If you experience audio issues, click the arrow next to the microphone icon to test or adjust your audio settings.</w:t>
      </w:r>
    </w:p>
    <w:p w:rsidR="4D2DF271" w:rsidP="1AB1CC67" w:rsidRDefault="4D2DF271" w14:paraId="7E74A3CD" w14:textId="1F1E442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Reactions: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 the </w:t>
      </w: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Reactions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(heart icon) to raise your hand or share nonverbal feedback. Speakers will provide guidance on how they prefer to take questions and comments.</w:t>
      </w:r>
    </w:p>
    <w:p w:rsidR="4D2DF271" w:rsidP="1AB1CC67" w:rsidRDefault="4D2DF271" w14:paraId="1558910B" w14:textId="1EC2A54E">
      <w:pPr>
        <w:pStyle w:val="Heading3"/>
        <w:spacing w:before="281" w:beforeAutospacing="off" w:after="281" w:afterAutospacing="off"/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Leaving a Session</w:t>
      </w:r>
    </w:p>
    <w:p w:rsidR="4D2DF271" w:rsidP="1AB1CC67" w:rsidRDefault="4D2DF271" w14:paraId="01FF8D6B" w14:textId="58FA247C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Click </w:t>
      </w: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Leave Room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(bottom-right) to choose one of two options:</w:t>
      </w:r>
    </w:p>
    <w:p w:rsidR="4D2DF271" w:rsidP="1AB1CC67" w:rsidRDefault="4D2DF271" w14:paraId="7977BC7C" w14:textId="2D56392D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Leave Breakout Room: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Returns you to the main session room.</w:t>
      </w:r>
    </w:p>
    <w:p w:rsidR="4D2DF271" w:rsidP="1AB1CC67" w:rsidRDefault="4D2DF271" w14:paraId="100D3E6A" w14:textId="24595D3F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AB1CC67" w:rsidR="4D2DF27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Leave Meeting:</w:t>
      </w:r>
      <w:r w:rsidRPr="1AB1CC67" w:rsidR="4D2DF2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Exits the event entirely; you’ll need to click the day’s Zoom link again to rejoin.</w:t>
      </w:r>
    </w:p>
    <w:p w:rsidR="4D2DF271" w:rsidP="1AB1CC67" w:rsidRDefault="4D2DF271" w14:paraId="575B2870" w14:textId="0B538A86">
      <w:pPr>
        <w:pStyle w:val="Normal"/>
      </w:pPr>
      <w:r w:rsidR="4D2DF271">
        <w:drawing>
          <wp:inline wp14:editId="4D569D5B" wp14:anchorId="3B6E5E90">
            <wp:extent cx="2842818" cy="2124371"/>
            <wp:effectExtent l="0" t="0" r="0" b="0"/>
            <wp:docPr id="164031305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5473874" name="Picture 1315473874"/>
                    <pic:cNvPicPr/>
                  </pic:nvPicPr>
                  <pic:blipFill>
                    <a:blip xmlns:r="http://schemas.openxmlformats.org/officeDocument/2006/relationships" r:embed="rId14828671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42818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AB1CC67" w:rsidRDefault="1AB1CC67" w14:paraId="05CFF9A7" w14:textId="2E2C1BA6"/>
    <w:p w:rsidR="1AB1CC67" w:rsidRDefault="1AB1CC67" w14:paraId="1E47F01B" w14:textId="517B802C"/>
    <w:p w:rsidR="1AB1CC67" w:rsidP="1AB1CC67" w:rsidRDefault="1AB1CC67" w14:paraId="29EE3C75" w14:textId="33BA8E1D">
      <w:pPr>
        <w:pStyle w:val="ListParagraph"/>
        <w:ind w:left="72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b84c9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2b74c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ce90f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1a53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1412e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bd8b8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9a10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265d8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decimal"/>
      <w:lvlText w:val="%3."/>
      <w:lvlJc w:val="left"/>
      <w:pPr>
        <w:ind w:left="2340" w:hanging="360"/>
      </w:pPr>
      <w:rPr/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081945"/>
    <w:rsid w:val="0163A6A0"/>
    <w:rsid w:val="0397B6EC"/>
    <w:rsid w:val="04A51388"/>
    <w:rsid w:val="05D6F456"/>
    <w:rsid w:val="06164513"/>
    <w:rsid w:val="06B36CE9"/>
    <w:rsid w:val="081D7849"/>
    <w:rsid w:val="090272D8"/>
    <w:rsid w:val="0974BD75"/>
    <w:rsid w:val="0C4A47B0"/>
    <w:rsid w:val="0E0A4938"/>
    <w:rsid w:val="0F8A8552"/>
    <w:rsid w:val="12AD03EC"/>
    <w:rsid w:val="12D9E33C"/>
    <w:rsid w:val="13950D1B"/>
    <w:rsid w:val="14EA04B3"/>
    <w:rsid w:val="15069768"/>
    <w:rsid w:val="158471E9"/>
    <w:rsid w:val="18C7706B"/>
    <w:rsid w:val="1AB1CC67"/>
    <w:rsid w:val="1ABB4F43"/>
    <w:rsid w:val="1C9233D8"/>
    <w:rsid w:val="1D1ECDAE"/>
    <w:rsid w:val="1DF509C7"/>
    <w:rsid w:val="1FA7841A"/>
    <w:rsid w:val="20A8A646"/>
    <w:rsid w:val="211AD2FA"/>
    <w:rsid w:val="214F875F"/>
    <w:rsid w:val="2187C8BA"/>
    <w:rsid w:val="219A20B9"/>
    <w:rsid w:val="22D8BD87"/>
    <w:rsid w:val="230BA491"/>
    <w:rsid w:val="238611B7"/>
    <w:rsid w:val="23AC04D8"/>
    <w:rsid w:val="241E9109"/>
    <w:rsid w:val="25BE64A3"/>
    <w:rsid w:val="25EB9175"/>
    <w:rsid w:val="2653A6C9"/>
    <w:rsid w:val="26F9910F"/>
    <w:rsid w:val="28517316"/>
    <w:rsid w:val="28F67F38"/>
    <w:rsid w:val="29A007CD"/>
    <w:rsid w:val="2B7E3354"/>
    <w:rsid w:val="2E7D319A"/>
    <w:rsid w:val="2EB8047E"/>
    <w:rsid w:val="2EC11763"/>
    <w:rsid w:val="2EE3490F"/>
    <w:rsid w:val="2F6959C9"/>
    <w:rsid w:val="2F84617F"/>
    <w:rsid w:val="3001989E"/>
    <w:rsid w:val="3103EFD8"/>
    <w:rsid w:val="316C9B54"/>
    <w:rsid w:val="3503A875"/>
    <w:rsid w:val="380F619E"/>
    <w:rsid w:val="38BDEF25"/>
    <w:rsid w:val="39E6AE50"/>
    <w:rsid w:val="3AC92A90"/>
    <w:rsid w:val="3DF209C8"/>
    <w:rsid w:val="4260756F"/>
    <w:rsid w:val="43CE83AA"/>
    <w:rsid w:val="44179759"/>
    <w:rsid w:val="44AA4DBE"/>
    <w:rsid w:val="44C5D0FC"/>
    <w:rsid w:val="452F241F"/>
    <w:rsid w:val="476916D4"/>
    <w:rsid w:val="49081945"/>
    <w:rsid w:val="4A116CE2"/>
    <w:rsid w:val="4C27FDFE"/>
    <w:rsid w:val="4D2DF271"/>
    <w:rsid w:val="4EA08756"/>
    <w:rsid w:val="4F460C80"/>
    <w:rsid w:val="4FD58C59"/>
    <w:rsid w:val="4FFC12D8"/>
    <w:rsid w:val="51014673"/>
    <w:rsid w:val="52CDA2FE"/>
    <w:rsid w:val="55F150D9"/>
    <w:rsid w:val="56E8A04C"/>
    <w:rsid w:val="572BE4CE"/>
    <w:rsid w:val="5798C71C"/>
    <w:rsid w:val="59B73780"/>
    <w:rsid w:val="5A995E53"/>
    <w:rsid w:val="5D87C2B9"/>
    <w:rsid w:val="5E443665"/>
    <w:rsid w:val="62527299"/>
    <w:rsid w:val="63202A3B"/>
    <w:rsid w:val="64A9720A"/>
    <w:rsid w:val="64B8B4D0"/>
    <w:rsid w:val="64C9CFAA"/>
    <w:rsid w:val="667D9446"/>
    <w:rsid w:val="67724F56"/>
    <w:rsid w:val="691A75E6"/>
    <w:rsid w:val="69317F9C"/>
    <w:rsid w:val="6B50A2C9"/>
    <w:rsid w:val="6DB14881"/>
    <w:rsid w:val="6F37C870"/>
    <w:rsid w:val="7099FCC4"/>
    <w:rsid w:val="7260FE5A"/>
    <w:rsid w:val="72A4BEB7"/>
    <w:rsid w:val="73782FDE"/>
    <w:rsid w:val="7418092C"/>
    <w:rsid w:val="74989467"/>
    <w:rsid w:val="7636C871"/>
    <w:rsid w:val="76791D1E"/>
    <w:rsid w:val="7A5DB3F2"/>
    <w:rsid w:val="7D2CECCF"/>
    <w:rsid w:val="7E41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1945"/>
  <w15:chartTrackingRefBased/>
  <w15:docId w15:val="{2041A2D9-DA81-479C-8771-67D6B3039C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5EB917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5EB9175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1AB1CC6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ebcda1aa1d64b46" /><Relationship Type="http://schemas.openxmlformats.org/officeDocument/2006/relationships/image" Target="/media/image.png" Id="rId1096676450" /><Relationship Type="http://schemas.openxmlformats.org/officeDocument/2006/relationships/image" Target="/media/image2.png" Id="rId194246541" /><Relationship Type="http://schemas.openxmlformats.org/officeDocument/2006/relationships/image" Target="/media/image3.png" Id="rId283665405" /><Relationship Type="http://schemas.openxmlformats.org/officeDocument/2006/relationships/image" Target="/media/image4.png" Id="rId1789466974" /><Relationship Type="http://schemas.openxmlformats.org/officeDocument/2006/relationships/image" Target="/media/image5.png" Id="rId148286711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AE40168F0B045A12D3EC9DBCF7409" ma:contentTypeVersion="16" ma:contentTypeDescription="Create a new document." ma:contentTypeScope="" ma:versionID="9956e04c8e293c3ea37e559ace316975">
  <xsd:schema xmlns:xsd="http://www.w3.org/2001/XMLSchema" xmlns:xs="http://www.w3.org/2001/XMLSchema" xmlns:p="http://schemas.microsoft.com/office/2006/metadata/properties" xmlns:ns2="51f7e271-37da-49fd-8019-495e97e3ef37" xmlns:ns3="abf8571b-87cb-4338-935c-a0d4e51aadfb" targetNamespace="http://schemas.microsoft.com/office/2006/metadata/properties" ma:root="true" ma:fieldsID="7c53024ce4931503ca379509ef8c9094" ns2:_="" ns3:_="">
    <xsd:import namespace="51f7e271-37da-49fd-8019-495e97e3ef37"/>
    <xsd:import namespace="abf8571b-87cb-4338-935c-a0d4e51aa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e271-37da-49fd-8019-495e97e3e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8571b-87cb-4338-935c-a0d4e51aad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b54055-f6af-4990-9199-b194f771deb4}" ma:internalName="TaxCatchAll" ma:showField="CatchAllData" ma:web="abf8571b-87cb-4338-935c-a0d4e51aa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e271-37da-49fd-8019-495e97e3ef37">
      <Terms xmlns="http://schemas.microsoft.com/office/infopath/2007/PartnerControls"/>
    </lcf76f155ced4ddcb4097134ff3c332f>
    <TaxCatchAll xmlns="abf8571b-87cb-4338-935c-a0d4e51aadfb" xsi:nil="true"/>
  </documentManagement>
</p:properties>
</file>

<file path=customXml/itemProps1.xml><?xml version="1.0" encoding="utf-8"?>
<ds:datastoreItem xmlns:ds="http://schemas.openxmlformats.org/officeDocument/2006/customXml" ds:itemID="{9A660C75-37A1-49CA-8E18-C1B4DC326F76}"/>
</file>

<file path=customXml/itemProps2.xml><?xml version="1.0" encoding="utf-8"?>
<ds:datastoreItem xmlns:ds="http://schemas.openxmlformats.org/officeDocument/2006/customXml" ds:itemID="{89396C96-41B7-4DE2-BC2E-9D7683EFEB8C}"/>
</file>

<file path=customXml/itemProps3.xml><?xml version="1.0" encoding="utf-8"?>
<ds:datastoreItem xmlns:ds="http://schemas.openxmlformats.org/officeDocument/2006/customXml" ds:itemID="{DD41A4BC-68F1-451D-9030-3C8B68FEB6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Charlie Healy</dc:creator>
  <keywords/>
  <dc:description/>
  <lastModifiedBy>Charlie Healy</lastModifiedBy>
  <dcterms:created xsi:type="dcterms:W3CDTF">2026-03-17T14:43:14.0000000Z</dcterms:created>
  <dcterms:modified xsi:type="dcterms:W3CDTF">2026-03-17T15:24:36.7017145Z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0x0101005FAAE40168F0B045A12D3EC9DBCF7409</vt:lpwstr>
  </property>
  <property fmtid="{D5CDD505-2E9C-101B-9397-08002B2CF9AE}" pid="3" name="MediaServiceImageTags">
    <vt:lpwstr/>
  </property>
</Properties>
</file>