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C161003" wp14:paraId="3BB75153" wp14:textId="50365521">
      <w:pPr>
        <w:pStyle w:val="Heading2"/>
        <w:spacing w:before="261" w:beforeAutospacing="off" w:after="261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</w:pP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>Get Credit for Sessions</w:t>
      </w:r>
      <w:r w:rsidRPr="4C161003" w:rsidR="6867E11A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en-US"/>
        </w:rPr>
        <w:t xml:space="preserve"> </w:t>
      </w:r>
    </w:p>
    <w:p xmlns:wp14="http://schemas.microsoft.com/office/word/2010/wordml" w:rsidP="4C161003" wp14:paraId="0E2C074C" wp14:textId="0BB5AB04">
      <w:pPr>
        <w:pStyle w:val="Normal"/>
        <w:rPr>
          <w:noProof w:val="0"/>
          <w:lang w:val="en-US"/>
        </w:rPr>
      </w:pPr>
      <w:r w:rsidRPr="4C161003" w:rsidR="6867E11A">
        <w:rPr>
          <w:noProof w:val="0"/>
          <w:lang w:val="en-US"/>
        </w:rPr>
        <w:t>Instructions with helpful screenshots!</w:t>
      </w:r>
    </w:p>
    <w:p xmlns:wp14="http://schemas.microsoft.com/office/word/2010/wordml" w:rsidP="4C161003" wp14:paraId="7CB8F2A5" wp14:textId="10C62AC1">
      <w:pPr>
        <w:spacing w:before="210" w:beforeAutospacing="off" w:after="210" w:afterAutospacing="off" w:line="300" w:lineRule="auto"/>
      </w:pP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Please follow the instructions below to complete your conference attendance and evaluations online.</w:t>
      </w:r>
    </w:p>
    <w:p xmlns:wp14="http://schemas.microsoft.com/office/word/2010/wordml" w:rsidP="4C161003" wp14:paraId="3159BA7C" wp14:textId="5F1476EE">
      <w:pPr>
        <w:spacing w:before="210" w:beforeAutospacing="off" w:after="210" w:afterAutospacing="off" w:line="300" w:lineRule="auto"/>
      </w:pP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To receive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CE credit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for this event, you must complete an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evaluation for each session you attended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 This information is also available on your ASMW 2026 information webpage.</w:t>
      </w:r>
    </w:p>
    <w:p xmlns:wp14="http://schemas.microsoft.com/office/word/2010/wordml" w:rsidP="4C161003" wp14:paraId="3971AC28" wp14:textId="6550EA5C">
      <w:pPr>
        <w:spacing w:before="210" w:beforeAutospacing="off" w:after="210" w:afterAutospacing="off" w:line="300" w:lineRule="auto"/>
      </w:pP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Your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Continuing Education (CE) certificate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will be downloadable through the system once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all session evaluations and the overall conference evaluation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are completed in their entirety. Please note that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once attendance is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submitted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, no changes can be made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xmlns:wp14="http://schemas.microsoft.com/office/word/2010/wordml" w:rsidP="4C161003" wp14:paraId="54CE77BB" wp14:textId="4F030696">
      <w:pPr>
        <w:spacing w:before="0" w:beforeAutospacing="off" w:after="0" w:afterAutospacing="off" w:line="300" w:lineRule="auto"/>
      </w:pPr>
      <w:r w:rsidRPr="4C161003" w:rsidR="3D75FEF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⚠️ </w:t>
      </w:r>
      <w:r w:rsidRPr="4C161003" w:rsidR="3D75FEF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Important:</w:t>
      </w:r>
      <w:r w:rsidRPr="4C161003" w:rsidR="3D75FEF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The </w:t>
      </w:r>
      <w:r w:rsidRPr="4C161003" w:rsidR="3D75FEF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Overall Conference Evaluation will not be available until Sunday, the final day of the conference</w:t>
      </w:r>
      <w:r w:rsidRPr="4C161003" w:rsidR="3D75FEF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. Once it becomes available and </w:t>
      </w:r>
      <w:r w:rsidRPr="4C161003" w:rsidR="3D75FEF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is completed</w:t>
      </w:r>
      <w:r w:rsidRPr="4C161003" w:rsidR="3D75FEF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you will be able to </w:t>
      </w:r>
      <w:r w:rsidRPr="4C161003" w:rsidR="3D75FEF9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download your CE certificate</w:t>
      </w:r>
      <w:r w:rsidRPr="4C161003" w:rsidR="3D75FEF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xmlns:wp14="http://schemas.microsoft.com/office/word/2010/wordml" w:rsidP="4C161003" wp14:paraId="43471D1B" wp14:textId="67AB29F0">
      <w:pPr>
        <w:spacing w:before="210" w:beforeAutospacing="off" w:after="210" w:afterAutospacing="off" w:line="300" w:lineRule="auto"/>
      </w:pP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If you need assistance, please contact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ASCH Education Manager, Charlie Healy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at </w:t>
      </w:r>
      <w:hyperlink r:id="Rde330a889a104623">
        <w:r w:rsidRPr="4C161003" w:rsidR="4B456BA1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noProof w:val="0"/>
            <w:sz w:val="21"/>
            <w:szCs w:val="21"/>
            <w:lang w:val="en-US"/>
          </w:rPr>
          <w:t>chealy@asch.net</w:t>
        </w:r>
      </w:hyperlink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  <w:r>
        <w:br/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All evaluations must be completed by March 31, 2026.</w:t>
      </w:r>
    </w:p>
    <w:p xmlns:wp14="http://schemas.microsoft.com/office/word/2010/wordml" w:rsidP="4C161003" wp14:paraId="250571C0" wp14:textId="386F7136">
      <w:pPr>
        <w:spacing w:before="0" w:beforeAutospacing="off" w:after="0" w:afterAutospacing="off" w:line="300" w:lineRule="auto"/>
      </w:pPr>
    </w:p>
    <w:p xmlns:wp14="http://schemas.microsoft.com/office/word/2010/wordml" w:rsidP="4C161003" wp14:paraId="7BA2B71F" wp14:textId="778457B2">
      <w:pPr>
        <w:pStyle w:val="Heading3"/>
        <w:spacing w:before="246" w:beforeAutospacing="off" w:after="246" w:afterAutospacing="off" w:line="300" w:lineRule="auto"/>
      </w:pP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Access the Evaluation System</w:t>
      </w:r>
    </w:p>
    <w:p xmlns:wp14="http://schemas.microsoft.com/office/word/2010/wordml" w:rsidP="4C161003" wp14:paraId="57AE8736" wp14:textId="6197E05A">
      <w:pPr>
        <w:spacing w:before="210" w:beforeAutospacing="off" w:after="210" w:afterAutospacing="off" w:line="300" w:lineRule="auto"/>
      </w:pP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Go to:</w:t>
      </w:r>
      <w:r>
        <w:br/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hyperlink r:id="R2e7f0707a3464dae">
        <w:r w:rsidRPr="4C161003" w:rsidR="4B456BA1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noProof w:val="0"/>
            <w:sz w:val="21"/>
            <w:szCs w:val="21"/>
            <w:lang w:val="en-US"/>
          </w:rPr>
          <w:t>https://evals.express-evaluations.com/63e8cd62/asch/main.php</w:t>
        </w:r>
      </w:hyperlink>
    </w:p>
    <w:p xmlns:wp14="http://schemas.microsoft.com/office/word/2010/wordml" w:rsidP="4C161003" wp14:paraId="6C5EB678" wp14:textId="6D361C9D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Log in using the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email address you used to register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for the event (enter the full email address).</w:t>
      </w:r>
    </w:p>
    <w:p xmlns:wp14="http://schemas.microsoft.com/office/word/2010/wordml" w:rsidP="4C161003" wp14:paraId="61BC0621" wp14:textId="1B842858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Password: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ASMW2026</w:t>
      </w:r>
    </w:p>
    <w:p xmlns:wp14="http://schemas.microsoft.com/office/word/2010/wordml" w:rsidP="4C161003" wp14:paraId="0630DFEB" wp14:textId="742D3FFE">
      <w:pPr>
        <w:pStyle w:val="ListParagraph"/>
        <w:spacing w:before="0" w:beforeAutospacing="off" w:after="0" w:afterAutospacing="off" w:line="300" w:lineRule="auto"/>
        <w:ind w:left="720"/>
      </w:pPr>
      <w:r w:rsidR="74F17EEA">
        <w:drawing>
          <wp:inline xmlns:wp14="http://schemas.microsoft.com/office/word/2010/wordprocessingDrawing" wp14:editId="770063F8" wp14:anchorId="35877FED">
            <wp:extent cx="3200400" cy="1041156"/>
            <wp:effectExtent l="0" t="0" r="0" b="0"/>
            <wp:docPr id="8403980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40398027" name="Picture 840398027"/>
                    <pic:cNvPicPr/>
                  </pic:nvPicPr>
                  <pic:blipFill>
                    <a:blip xmlns:r="http://schemas.openxmlformats.org/officeDocument/2006/relationships" r:embed="rId113562345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00400" cy="10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C161003" wp14:paraId="09950644" wp14:textId="6E7FEB01">
      <w:pPr>
        <w:spacing w:before="0" w:beforeAutospacing="off" w:after="0" w:afterAutospacing="off" w:line="300" w:lineRule="auto"/>
      </w:pPr>
    </w:p>
    <w:p xmlns:wp14="http://schemas.microsoft.com/office/word/2010/wordml" w:rsidP="4C161003" wp14:paraId="18A719DC" wp14:textId="20B094A5">
      <w:pPr>
        <w:pStyle w:val="Heading3"/>
        <w:spacing w:before="246" w:beforeAutospacing="off" w:after="246" w:afterAutospacing="off" w:line="300" w:lineRule="auto"/>
      </w:pP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How to Complete Your Evaluations</w:t>
      </w:r>
    </w:p>
    <w:p xmlns:wp14="http://schemas.microsoft.com/office/word/2010/wordml" w:rsidP="4C161003" wp14:paraId="073F5A5F" wp14:textId="536C8346">
      <w:pPr>
        <w:pStyle w:val="ListParagraph"/>
        <w:numPr>
          <w:ilvl w:val="0"/>
          <w:numId w:val="2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Before taking any session evaluations, you must complete the section titled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“Demographics.”</w:t>
      </w:r>
      <w:r>
        <w:br/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Once this is completed, the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Session Evaluations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will become available.</w:t>
      </w:r>
    </w:p>
    <w:p xmlns:wp14="http://schemas.microsoft.com/office/word/2010/wordml" w:rsidP="4C161003" wp14:paraId="4CB42909" wp14:textId="6D35EC8E">
      <w:pPr>
        <w:pStyle w:val="ListParagraph"/>
        <w:spacing w:before="210" w:beforeAutospacing="off" w:after="210" w:afterAutospacing="off" w:line="300" w:lineRule="auto"/>
        <w:ind w:left="720"/>
      </w:pPr>
      <w:r w:rsidR="6DEBC0DD">
        <w:drawing>
          <wp:inline xmlns:wp14="http://schemas.microsoft.com/office/word/2010/wordprocessingDrawing" wp14:editId="758005E5" wp14:anchorId="71E9937E">
            <wp:extent cx="5943600" cy="3028950"/>
            <wp:effectExtent l="0" t="0" r="0" b="0"/>
            <wp:docPr id="11891512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9151294" name="Picture 1189151294"/>
                    <pic:cNvPicPr/>
                  </pic:nvPicPr>
                  <pic:blipFill>
                    <a:blip xmlns:r="http://schemas.openxmlformats.org/officeDocument/2006/relationships" r:embed="rId161778960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C161003" wp14:paraId="53E24EEE" wp14:textId="735D383F">
      <w:pPr>
        <w:pStyle w:val="ListParagraph"/>
        <w:numPr>
          <w:ilvl w:val="0"/>
          <w:numId w:val="2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Select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“Session Evaluations”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then choose the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title of each session you attended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xmlns:wp14="http://schemas.microsoft.com/office/word/2010/wordml" w:rsidP="4C161003" wp14:paraId="5378FD75" wp14:textId="6A2A57B1">
      <w:pPr>
        <w:pStyle w:val="ListParagraph"/>
        <w:numPr>
          <w:ilvl w:val="0"/>
          <w:numId w:val="2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US"/>
        </w:rPr>
      </w:pP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Complete an evaluation for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each session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to receive credit for that session.</w:t>
      </w:r>
      <w:r>
        <w:br/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</w:t>
      </w:r>
      <w:r w:rsidRPr="4C161003" w:rsidR="4B456BA1">
        <w:rPr>
          <w:rFonts w:ascii="Segoe UI" w:hAnsi="Segoe UI" w:eastAsia="Segoe UI" w:cs="Segoe UI"/>
          <w:b w:val="0"/>
          <w:bCs w:val="0"/>
          <w:i w:val="1"/>
          <w:iCs w:val="1"/>
          <w:noProof w:val="0"/>
          <w:sz w:val="21"/>
          <w:szCs w:val="21"/>
          <w:lang w:val="en-US"/>
        </w:rPr>
        <w:t>Note: The system will block evaluations for two sessions scheduled in the same time slot.</w:t>
      </w:r>
    </w:p>
    <w:p xmlns:wp14="http://schemas.microsoft.com/office/word/2010/wordml" w:rsidP="4C161003" wp14:paraId="3929FDE5" wp14:textId="2776FFF8">
      <w:pPr>
        <w:pStyle w:val="Normal"/>
        <w:spacing w:before="210" w:beforeAutospacing="off" w:after="210" w:afterAutospacing="off" w:line="300" w:lineRule="auto"/>
        <w:ind w:left="720"/>
      </w:pPr>
      <w:r w:rsidR="4E954551">
        <w:drawing>
          <wp:inline xmlns:wp14="http://schemas.microsoft.com/office/word/2010/wordprocessingDrawing" wp14:editId="0A7B00BE" wp14:anchorId="72026319">
            <wp:extent cx="4837814" cy="1333500"/>
            <wp:effectExtent l="0" t="0" r="0" b="0"/>
            <wp:docPr id="1708726595" name="drawing" descr="Example&#10;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08726595" name="Picture 1708726595"/>
                    <pic:cNvPicPr/>
                  </pic:nvPicPr>
                  <pic:blipFill>
                    <a:blip xmlns:r="http://schemas.openxmlformats.org/officeDocument/2006/relationships" r:embed="rId242118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37814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C161003" wp14:paraId="122548C0" wp14:textId="61EB83F4">
      <w:pPr>
        <w:pStyle w:val="Normal"/>
        <w:spacing w:before="210" w:beforeAutospacing="off" w:after="210" w:afterAutospacing="off" w:line="300" w:lineRule="auto"/>
        <w:ind w:left="0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</w:p>
    <w:p xmlns:wp14="http://schemas.microsoft.com/office/word/2010/wordml" w:rsidP="4C161003" wp14:paraId="59E10267" wp14:textId="3E399DD3">
      <w:pPr>
        <w:pStyle w:val="Normal"/>
        <w:spacing w:before="210" w:beforeAutospacing="off" w:after="210" w:afterAutospacing="off" w:line="300" w:lineRule="auto"/>
        <w:ind w:left="0"/>
        <w:jc w:val="center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="0D051A5F">
        <w:drawing>
          <wp:inline xmlns:wp14="http://schemas.microsoft.com/office/word/2010/wordprocessingDrawing" wp14:editId="096514E0" wp14:anchorId="09963D4E">
            <wp:extent cx="4048125" cy="1771055"/>
            <wp:effectExtent l="0" t="0" r="0" b="0"/>
            <wp:docPr id="200419110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04191105" name="Picture 2004191105"/>
                    <pic:cNvPicPr/>
                  </pic:nvPicPr>
                  <pic:blipFill>
                    <a:blip xmlns:r="http://schemas.openxmlformats.org/officeDocument/2006/relationships" r:embed="rId3967529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48125" cy="177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C161003" wp14:paraId="1368D22B" wp14:textId="45713F5C">
      <w:pPr>
        <w:pStyle w:val="ListParagraph"/>
        <w:numPr>
          <w:ilvl w:val="0"/>
          <w:numId w:val="2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If you do not see your scheduled day or sessions listed, please email </w:t>
      </w:r>
      <w:hyperlink r:id="R5eb56e028c744c1e">
        <w:r w:rsidRPr="4C161003" w:rsidR="4B456BA1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noProof w:val="0"/>
            <w:sz w:val="21"/>
            <w:szCs w:val="21"/>
            <w:lang w:val="en-US"/>
          </w:rPr>
          <w:t>chealy@asch.net</w:t>
        </w:r>
      </w:hyperlink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xmlns:wp14="http://schemas.microsoft.com/office/word/2010/wordml" w:rsidP="4C161003" wp14:paraId="43DB3C05" wp14:textId="01953C30">
      <w:pPr>
        <w:pStyle w:val="ListParagraph"/>
        <w:numPr>
          <w:ilvl w:val="0"/>
          <w:numId w:val="2"/>
        </w:numPr>
        <w:spacing w:before="210" w:beforeAutospacing="off" w:after="210" w:afterAutospacing="off" w:line="300" w:lineRule="auto"/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</w:pP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After completing all session evaluations, select and complete the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Overall Conference Evaluation</w:t>
      </w:r>
      <w:r w:rsidRPr="4C161003" w:rsidR="4386F65F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 xml:space="preserve"> *AVAILABLE SUNDAY 3/22*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then click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“Save and Return to Registered Events.”</w:t>
      </w:r>
    </w:p>
    <w:p xmlns:wp14="http://schemas.microsoft.com/office/word/2010/wordml" w:rsidP="4C161003" wp14:paraId="6EA3F447" wp14:textId="38AD211E">
      <w:pPr>
        <w:spacing w:before="0" w:beforeAutospacing="off" w:after="0" w:afterAutospacing="off" w:line="300" w:lineRule="auto"/>
      </w:pPr>
    </w:p>
    <w:p xmlns:wp14="http://schemas.microsoft.com/office/word/2010/wordml" w:rsidP="4C161003" wp14:paraId="7F52A2D8" wp14:textId="686AE4D7">
      <w:pPr>
        <w:pStyle w:val="Heading3"/>
        <w:spacing w:before="246" w:beforeAutospacing="off" w:after="246" w:afterAutospacing="off" w:line="300" w:lineRule="auto"/>
      </w:pP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en-US"/>
        </w:rPr>
        <w:t>Download Your CE Certificate</w:t>
      </w:r>
    </w:p>
    <w:p xmlns:wp14="http://schemas.microsoft.com/office/word/2010/wordml" w:rsidP="4C161003" wp14:paraId="2A22511F" wp14:textId="48CACCEE">
      <w:pPr>
        <w:spacing w:before="210" w:beforeAutospacing="off" w:after="210" w:afterAutospacing="off" w:line="300" w:lineRule="auto"/>
      </w:pP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Once all required evaluations are complete</w:t>
      </w:r>
      <w:r w:rsidRPr="4C161003" w:rsidR="40BC9DB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(at the earliest on Sunday 3/22)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, the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Certificate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button will be unlocked.</w:t>
      </w:r>
    </w:p>
    <w:p xmlns:wp14="http://schemas.microsoft.com/office/word/2010/wordml" w:rsidP="4C161003" wp14:paraId="6D601D78" wp14:textId="56275499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Confirm that you attended the sessions you evaluated.</w:t>
      </w:r>
    </w:p>
    <w:p xmlns:wp14="http://schemas.microsoft.com/office/word/2010/wordml" w:rsidP="4C161003" wp14:paraId="42062DB3" wp14:textId="6D58A97F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</w:pP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Click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“Create Certificate”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 xml:space="preserve"> to download and print your </w:t>
      </w:r>
      <w:r w:rsidRPr="4C161003" w:rsidR="4B456BA1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US"/>
        </w:rPr>
        <w:t>CE Certificate</w:t>
      </w:r>
      <w:r w:rsidRPr="4C161003" w:rsidR="4B456BA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US"/>
        </w:rPr>
        <w:t>.</w:t>
      </w:r>
    </w:p>
    <w:p xmlns:wp14="http://schemas.microsoft.com/office/word/2010/wordml" wp14:paraId="2C078E63" wp14:textId="6109866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6ab30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c2c36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b1bcf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E3E395"/>
    <w:rsid w:val="01A1F914"/>
    <w:rsid w:val="02B3F7BD"/>
    <w:rsid w:val="0D051A5F"/>
    <w:rsid w:val="102B362A"/>
    <w:rsid w:val="10CAB470"/>
    <w:rsid w:val="1624AB64"/>
    <w:rsid w:val="2A3B33FA"/>
    <w:rsid w:val="2F6D5E70"/>
    <w:rsid w:val="32E1FA9E"/>
    <w:rsid w:val="3D75FEF9"/>
    <w:rsid w:val="40BC9DBD"/>
    <w:rsid w:val="4386F65F"/>
    <w:rsid w:val="4B456BA1"/>
    <w:rsid w:val="4C161003"/>
    <w:rsid w:val="4E954551"/>
    <w:rsid w:val="50E3E395"/>
    <w:rsid w:val="531C51C6"/>
    <w:rsid w:val="596780CB"/>
    <w:rsid w:val="5AE24F41"/>
    <w:rsid w:val="5CD6BBB6"/>
    <w:rsid w:val="5EB0A20F"/>
    <w:rsid w:val="6867E11A"/>
    <w:rsid w:val="6DEBC0DD"/>
    <w:rsid w:val="74F1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E395"/>
  <w15:chartTrackingRefBased/>
  <w15:docId w15:val="{D0B8DB0D-0A87-42AB-AD16-7C62F8A674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4C16100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4C161003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C16100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C16100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chealy@asch.net" TargetMode="External" Id="Rde330a889a104623" /><Relationship Type="http://schemas.openxmlformats.org/officeDocument/2006/relationships/hyperlink" Target="https://evals.express-evaluations.com/63e8cd62/asch/main.php" TargetMode="External" Id="R2e7f0707a3464dae" /><Relationship Type="http://schemas.openxmlformats.org/officeDocument/2006/relationships/image" Target="/media/image.png" Id="rId1135623451" /><Relationship Type="http://schemas.openxmlformats.org/officeDocument/2006/relationships/image" Target="/media/image2.png" Id="rId1617789604" /><Relationship Type="http://schemas.openxmlformats.org/officeDocument/2006/relationships/image" Target="/media/image3.png" Id="rId24211810" /><Relationship Type="http://schemas.openxmlformats.org/officeDocument/2006/relationships/image" Target="/media/image4.png" Id="rId396752934" /><Relationship Type="http://schemas.openxmlformats.org/officeDocument/2006/relationships/hyperlink" Target="mailto:chealy@asch.net" TargetMode="External" Id="R5eb56e028c744c1e" /><Relationship Type="http://schemas.openxmlformats.org/officeDocument/2006/relationships/numbering" Target="numbering.xml" Id="Re3bceadcdd024b4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2026-03-20T17:02:00.0253503Z</dcterms:created>
  <dcterms:modified xsi:type="dcterms:W3CDTF">2026-03-20T17:22:01.2782015Z</dcterms:modified>
  <dc:creator>Charlie Healy</dc:creator>
  <lastModifiedBy>Charlie Healy</lastModifiedBy>
</coreProperties>
</file>