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AB4D" w14:textId="3227F624" w:rsidR="00E14BFA" w:rsidRDefault="00E14BFA" w:rsidP="00E14BFA">
      <w:pPr>
        <w:jc w:val="center"/>
        <w:rPr>
          <w:rFonts w:ascii="Arial" w:hAnsi="Arial" w:cs="Arial"/>
        </w:rPr>
      </w:pPr>
      <w:r w:rsidRPr="00E14BFA">
        <w:rPr>
          <w:rFonts w:ascii="Arial" w:hAnsi="Arial" w:cs="Arial"/>
        </w:rPr>
        <w:t>“Planning</w:t>
      </w:r>
      <w:r>
        <w:rPr>
          <w:rFonts w:ascii="Arial" w:hAnsi="Arial" w:cs="Arial"/>
        </w:rPr>
        <w:t xml:space="preserve"> Treatment Using Clinical Hypnosis: Practical Applications for Common and Not so Common Conditions”</w:t>
      </w:r>
    </w:p>
    <w:p w14:paraId="0FACCFF2" w14:textId="6E50FABC" w:rsidR="00E14BFA" w:rsidRDefault="00E14BFA" w:rsidP="00E14BF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David B. Reid</w:t>
      </w:r>
    </w:p>
    <w:p w14:paraId="5302878C" w14:textId="2D30C123" w:rsidR="00E14BFA" w:rsidRDefault="00E14BFA" w:rsidP="00E14BF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21, 2025</w:t>
      </w:r>
    </w:p>
    <w:p w14:paraId="01F423FA" w14:textId="77777777" w:rsidR="00E14BFA" w:rsidRPr="00E14BFA" w:rsidRDefault="00E14BFA" w:rsidP="00E14BFA">
      <w:pPr>
        <w:spacing w:after="0"/>
        <w:rPr>
          <w:rFonts w:ascii="Arial" w:hAnsi="Arial" w:cs="Arial"/>
        </w:rPr>
      </w:pPr>
    </w:p>
    <w:p w14:paraId="1E865655" w14:textId="77777777" w:rsidR="00E14BFA" w:rsidRDefault="00E14BFA">
      <w:pPr>
        <w:rPr>
          <w:rFonts w:ascii="Arial" w:hAnsi="Arial" w:cs="Arial"/>
          <w:sz w:val="28"/>
          <w:szCs w:val="28"/>
        </w:rPr>
      </w:pPr>
    </w:p>
    <w:p w14:paraId="42C69AC1" w14:textId="3C478356" w:rsidR="001630D4" w:rsidRPr="00E14BFA" w:rsidRDefault="00E14BFA">
      <w:pPr>
        <w:rPr>
          <w:rFonts w:ascii="Arial" w:hAnsi="Arial" w:cs="Arial"/>
          <w:u w:val="single"/>
        </w:rPr>
      </w:pPr>
      <w:r w:rsidRPr="00E14BFA">
        <w:rPr>
          <w:rFonts w:ascii="Arial" w:hAnsi="Arial" w:cs="Arial"/>
          <w:u w:val="single"/>
        </w:rPr>
        <w:t>Timed Agenda</w:t>
      </w:r>
    </w:p>
    <w:p w14:paraId="0BDF2F14" w14:textId="77777777" w:rsidR="00E14BFA" w:rsidRPr="00E14BFA" w:rsidRDefault="00E14BFA" w:rsidP="00E14BFA">
      <w:pPr>
        <w:spacing w:after="0" w:line="240" w:lineRule="auto"/>
        <w:rPr>
          <w:rFonts w:ascii="Arial" w:eastAsia="Arial" w:hAnsi="Arial" w:cs="Arial"/>
          <w:kern w:val="0"/>
          <w:highlight w:val="yellow"/>
          <w14:ligatures w14:val="none"/>
        </w:rPr>
      </w:pPr>
      <w:r w:rsidRPr="00E14BFA">
        <w:rPr>
          <w:rFonts w:ascii="Arial" w:eastAsia="Arial" w:hAnsi="Arial" w:cs="Arial"/>
          <w:b/>
          <w:kern w:val="0"/>
          <w:highlight w:val="yellow"/>
          <w:u w:val="single"/>
          <w14:ligatures w14:val="none"/>
        </w:rPr>
        <w:t xml:space="preserve">    </w:t>
      </w:r>
    </w:p>
    <w:p w14:paraId="0C1DB8DB" w14:textId="77777777" w:rsidR="00E14BFA" w:rsidRPr="00E14BFA" w:rsidRDefault="00E14BFA" w:rsidP="00E14BFA">
      <w:pPr>
        <w:spacing w:after="0" w:line="240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6B4971F0" w14:textId="77777777" w:rsidR="00E14BFA" w:rsidRPr="00E14BFA" w:rsidRDefault="00E14BFA" w:rsidP="00E14BFA">
      <w:pPr>
        <w:spacing w:after="0" w:line="240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14BFA">
        <w:rPr>
          <w:rFonts w:ascii="Arial" w:eastAsia="Arial" w:hAnsi="Arial" w:cs="Arial"/>
          <w:kern w:val="0"/>
          <w:sz w:val="22"/>
          <w:szCs w:val="22"/>
          <w14:ligatures w14:val="none"/>
        </w:rPr>
        <w:t xml:space="preserve">9:30 AM-10:00 AM </w:t>
      </w:r>
      <w:r w:rsidRPr="00E14BFA">
        <w:rPr>
          <w:rFonts w:ascii="Arial" w:eastAsia="Arial" w:hAnsi="Arial" w:cs="Arial"/>
          <w:kern w:val="0"/>
          <w:sz w:val="22"/>
          <w:szCs w:val="22"/>
          <w14:ligatures w14:val="none"/>
        </w:rPr>
        <w:tab/>
        <w:t xml:space="preserve"> Registration, Sign-in, Zoom Housekeeping, Introductions</w:t>
      </w:r>
    </w:p>
    <w:p w14:paraId="7BA4EFDB" w14:textId="77777777" w:rsidR="00E14BFA" w:rsidRPr="00E14BFA" w:rsidRDefault="00E14BFA" w:rsidP="00E14BFA">
      <w:pPr>
        <w:spacing w:after="0" w:line="240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0192A584" w14:textId="77777777" w:rsidR="00E14BFA" w:rsidRPr="00E14BFA" w:rsidRDefault="00E14BFA" w:rsidP="00E14BF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14BFA">
        <w:rPr>
          <w:rFonts w:ascii="Arial" w:eastAsia="Arial" w:hAnsi="Arial" w:cs="Arial"/>
          <w:kern w:val="0"/>
          <w:sz w:val="22"/>
          <w:szCs w:val="22"/>
          <w14:ligatures w14:val="none"/>
        </w:rPr>
        <w:t>10:00 AM-10:10 AM</w:t>
      </w:r>
      <w:r w:rsidRPr="00E14BFA">
        <w:rPr>
          <w:rFonts w:ascii="Arial" w:eastAsia="Arial" w:hAnsi="Arial" w:cs="Arial"/>
          <w:kern w:val="0"/>
          <w:sz w:val="22"/>
          <w:szCs w:val="22"/>
          <w14:ligatures w14:val="none"/>
        </w:rPr>
        <w:tab/>
        <w:t>Introduction, overview of Webinar</w:t>
      </w:r>
      <w:r w:rsidRPr="00E14BFA">
        <w:rPr>
          <w:rFonts w:ascii="Arial" w:hAnsi="Arial" w:cs="Arial"/>
          <w:sz w:val="22"/>
          <w:szCs w:val="22"/>
        </w:rPr>
        <w:t xml:space="preserve"> </w:t>
      </w:r>
    </w:p>
    <w:p w14:paraId="71E45D4A" w14:textId="77777777" w:rsidR="00E14BFA" w:rsidRPr="00E14BFA" w:rsidRDefault="00E14BFA" w:rsidP="00E14BFA">
      <w:pPr>
        <w:spacing w:after="0" w:line="240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60DBE3C2" w14:textId="77777777" w:rsidR="00E14BFA" w:rsidRPr="00E14BFA" w:rsidRDefault="00E14BFA" w:rsidP="00E14BFA">
      <w:pPr>
        <w:spacing w:after="0" w:line="240" w:lineRule="auto"/>
        <w:ind w:left="2160" w:hanging="2160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14BFA">
        <w:rPr>
          <w:rFonts w:ascii="Arial" w:eastAsia="Arial" w:hAnsi="Arial" w:cs="Arial"/>
          <w:kern w:val="0"/>
          <w:sz w:val="22"/>
          <w:szCs w:val="22"/>
          <w14:ligatures w14:val="none"/>
        </w:rPr>
        <w:t>10:10 AM-10:55 AM</w:t>
      </w:r>
      <w:r w:rsidRPr="00E14BFA">
        <w:rPr>
          <w:rFonts w:ascii="Arial" w:eastAsia="Arial" w:hAnsi="Arial" w:cs="Arial"/>
          <w:kern w:val="0"/>
          <w:sz w:val="22"/>
          <w:szCs w:val="22"/>
          <w14:ligatures w14:val="none"/>
        </w:rPr>
        <w:tab/>
        <w:t xml:space="preserve"> Overview of Evidence Based Practice for Clinical Hypnosis</w:t>
      </w:r>
      <w:r w:rsidRPr="00E14BFA">
        <w:rPr>
          <w:rFonts w:ascii="Arial" w:eastAsia="Arial" w:hAnsi="Arial" w:cs="Arial"/>
          <w:kern w:val="0"/>
          <w:sz w:val="22"/>
          <w:szCs w:val="22"/>
          <w14:ligatures w14:val="none"/>
        </w:rPr>
        <w:tab/>
      </w:r>
    </w:p>
    <w:p w14:paraId="6EBD62DD" w14:textId="77777777" w:rsidR="00E14BFA" w:rsidRPr="00E14BFA" w:rsidRDefault="00E14BFA" w:rsidP="00E14BFA">
      <w:pPr>
        <w:spacing w:after="0" w:line="240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7286ACDF" w14:textId="77777777" w:rsidR="00E14BFA" w:rsidRPr="00E14BFA" w:rsidRDefault="00E14BFA" w:rsidP="00E14BFA">
      <w:pPr>
        <w:spacing w:after="0" w:line="240" w:lineRule="auto"/>
        <w:ind w:left="2160" w:hanging="21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14BF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10:55 AM-11:05 AM    Q and A; Break as needed </w:t>
      </w:r>
    </w:p>
    <w:p w14:paraId="33A2D921" w14:textId="77777777" w:rsidR="00E14BFA" w:rsidRPr="00E14BFA" w:rsidRDefault="00E14BFA" w:rsidP="00E14BF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970930B" w14:textId="77777777" w:rsidR="00E14BFA" w:rsidRPr="00E14BFA" w:rsidRDefault="00E14BFA" w:rsidP="00E14BFA">
      <w:pPr>
        <w:spacing w:after="0" w:line="276" w:lineRule="auto"/>
        <w:ind w:left="2160" w:hanging="21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14BFA">
        <w:rPr>
          <w:rFonts w:ascii="Arial" w:eastAsia="Times New Roman" w:hAnsi="Arial" w:cs="Arial"/>
          <w:kern w:val="0"/>
          <w:sz w:val="22"/>
          <w:szCs w:val="22"/>
          <w14:ligatures w14:val="none"/>
        </w:rPr>
        <w:t>11:05 AM-11:35 AM</w:t>
      </w:r>
      <w:r w:rsidRPr="00E14BFA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  <w:t xml:space="preserve"> The Hypnosis Toolbox and Practical Applications</w:t>
      </w:r>
    </w:p>
    <w:p w14:paraId="3EC5CE7C" w14:textId="77777777" w:rsidR="00E14BFA" w:rsidRPr="00E14BFA" w:rsidRDefault="00E14BFA" w:rsidP="00E14BFA">
      <w:pPr>
        <w:spacing w:after="0" w:line="276" w:lineRule="auto"/>
        <w:ind w:left="2160" w:hanging="21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2E85A6F" w14:textId="426E39D3" w:rsidR="00E14BFA" w:rsidRDefault="00E14BFA" w:rsidP="00E14BFA">
      <w:pPr>
        <w:spacing w:after="0" w:line="276" w:lineRule="auto"/>
        <w:ind w:left="2160" w:hanging="21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14BFA">
        <w:rPr>
          <w:rFonts w:ascii="Arial" w:eastAsia="Times New Roman" w:hAnsi="Arial" w:cs="Arial"/>
          <w:kern w:val="0"/>
          <w:sz w:val="22"/>
          <w:szCs w:val="22"/>
          <w14:ligatures w14:val="none"/>
        </w:rPr>
        <w:t>11:35 AM-12:50 PM</w:t>
      </w:r>
      <w:r w:rsidRPr="00E14BFA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  <w:t>Case Presentations and the Helping Hands Intervention</w:t>
      </w:r>
    </w:p>
    <w:p w14:paraId="24860323" w14:textId="77777777" w:rsidR="00E14BFA" w:rsidRPr="00E14BFA" w:rsidRDefault="00E14BFA" w:rsidP="00E14BFA">
      <w:pPr>
        <w:spacing w:after="0" w:line="276" w:lineRule="auto"/>
        <w:ind w:left="2160" w:hanging="2160"/>
        <w:rPr>
          <w:rFonts w:ascii="Comic Sans MS" w:hAnsi="Comic Sans MS"/>
          <w:b/>
          <w:bCs/>
        </w:rPr>
      </w:pPr>
    </w:p>
    <w:p w14:paraId="46E21BE1" w14:textId="77777777" w:rsidR="00E14BFA" w:rsidRPr="00E14BFA" w:rsidRDefault="00E14BFA" w:rsidP="00E14BF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14BFA">
        <w:rPr>
          <w:rFonts w:ascii="Arial" w:eastAsia="Times New Roman" w:hAnsi="Arial" w:cs="Arial"/>
          <w:kern w:val="0"/>
          <w:sz w:val="22"/>
          <w:szCs w:val="22"/>
          <w14:ligatures w14:val="none"/>
        </w:rPr>
        <w:t>12:50 PM-1:00 PM      Q and A, Conclusion, Evaluation</w:t>
      </w:r>
    </w:p>
    <w:p w14:paraId="6B54727C" w14:textId="77777777" w:rsidR="00E14BFA" w:rsidRPr="00E14BFA" w:rsidRDefault="00E14BFA" w:rsidP="00E14BFA">
      <w:pPr>
        <w:spacing w:after="0" w:line="240" w:lineRule="auto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3138E49F" w14:textId="77777777" w:rsidR="00E14BFA" w:rsidRDefault="00E14BFA"/>
    <w:p w14:paraId="27582E55" w14:textId="77777777" w:rsidR="00E14BFA" w:rsidRDefault="00E14BFA"/>
    <w:sectPr w:rsidR="00E1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A"/>
    <w:rsid w:val="0013255C"/>
    <w:rsid w:val="001630D4"/>
    <w:rsid w:val="001F7F80"/>
    <w:rsid w:val="004835E9"/>
    <w:rsid w:val="004D782C"/>
    <w:rsid w:val="00E14BFA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EDAB"/>
  <w15:chartTrackingRefBased/>
  <w15:docId w15:val="{F948D581-6E33-4724-8CE3-C55F571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Nadel</dc:creator>
  <cp:keywords/>
  <dc:description/>
  <cp:lastModifiedBy>Marcy Nadel</cp:lastModifiedBy>
  <cp:revision>1</cp:revision>
  <dcterms:created xsi:type="dcterms:W3CDTF">2025-07-14T16:19:00Z</dcterms:created>
  <dcterms:modified xsi:type="dcterms:W3CDTF">2025-07-14T16:24:00Z</dcterms:modified>
</cp:coreProperties>
</file>