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82071B" w14:textId="1D0C30F3" w:rsidR="003935AF" w:rsidRDefault="00713284">
      <w:r>
        <w:t>Timed Agenda - Relational Hypnotic Strategies for Anxiety Disorders</w:t>
      </w:r>
    </w:p>
    <w:p w14:paraId="77BE97DE" w14:textId="65D50553" w:rsidR="00713284" w:rsidRDefault="00713284"/>
    <w:p w14:paraId="383A2DB9" w14:textId="18FD4737" w:rsidR="00713284" w:rsidRDefault="00713284">
      <w:r>
        <w:t>9 AM – 9:30 AM</w:t>
      </w:r>
    </w:p>
    <w:p w14:paraId="47A1CF7D" w14:textId="25A1C554" w:rsidR="00713284" w:rsidRDefault="00713284"/>
    <w:p w14:paraId="4A1BF5F7" w14:textId="75F0E9DD" w:rsidR="00713284" w:rsidRDefault="00713284">
      <w:r>
        <w:t>Core Principles of Relational Therapy</w:t>
      </w:r>
    </w:p>
    <w:p w14:paraId="3648C9EF" w14:textId="2177AFF7" w:rsidR="00713284" w:rsidRDefault="00713284"/>
    <w:p w14:paraId="07A65DEB" w14:textId="2146BFF1" w:rsidR="00713284" w:rsidRDefault="00713284">
      <w:r>
        <w:t xml:space="preserve">9:30 – 10 AM </w:t>
      </w:r>
    </w:p>
    <w:p w14:paraId="323E4B2E" w14:textId="1AD6FA41" w:rsidR="00713284" w:rsidRDefault="00713284"/>
    <w:p w14:paraId="444B6196" w14:textId="60053FA3" w:rsidR="00713284" w:rsidRDefault="00713284">
      <w:r>
        <w:t>Integrating Hypnosis into Relational Therapy</w:t>
      </w:r>
    </w:p>
    <w:p w14:paraId="44673B70" w14:textId="47600EC1" w:rsidR="00713284" w:rsidRDefault="00713284"/>
    <w:p w14:paraId="4B22DE80" w14:textId="60671EB7" w:rsidR="00713284" w:rsidRDefault="00713284">
      <w:r>
        <w:t>10 AM – 11 AM</w:t>
      </w:r>
    </w:p>
    <w:p w14:paraId="6F1237A2" w14:textId="28ED23EF" w:rsidR="00713284" w:rsidRDefault="00713284"/>
    <w:p w14:paraId="2C8858D3" w14:textId="67507956" w:rsidR="00713284" w:rsidRDefault="00713284">
      <w:r>
        <w:t>Relational Hypnosis for Panic Disorder &amp; Phobias – Emergent Short-Term Strategies</w:t>
      </w:r>
    </w:p>
    <w:p w14:paraId="154BB562" w14:textId="147A1B9D" w:rsidR="00713284" w:rsidRDefault="00713284"/>
    <w:p w14:paraId="2B82138E" w14:textId="5A9D564A" w:rsidR="00713284" w:rsidRDefault="00713284">
      <w:r>
        <w:t xml:space="preserve">11 AM – 12 PM </w:t>
      </w:r>
    </w:p>
    <w:p w14:paraId="6104341D" w14:textId="79503790" w:rsidR="00713284" w:rsidRDefault="00713284"/>
    <w:p w14:paraId="15709942" w14:textId="2F368D04" w:rsidR="00713284" w:rsidRDefault="00713284">
      <w:r>
        <w:t>Lunch</w:t>
      </w:r>
    </w:p>
    <w:p w14:paraId="5ACC8F98" w14:textId="74AD9C72" w:rsidR="00713284" w:rsidRDefault="00713284"/>
    <w:p w14:paraId="4357C6A3" w14:textId="2BCF0F8C" w:rsidR="00713284" w:rsidRDefault="00713284">
      <w:r>
        <w:t>12 PM – 2 PM</w:t>
      </w:r>
    </w:p>
    <w:p w14:paraId="41943ABC" w14:textId="6E9E2612" w:rsidR="00713284" w:rsidRDefault="00713284"/>
    <w:p w14:paraId="44277055" w14:textId="50F613A4" w:rsidR="00713284" w:rsidRDefault="00713284">
      <w:r>
        <w:t xml:space="preserve">Relational Hypnosis for Generalized Anxiety Disorder &amp; Social Anxiety Disorder </w:t>
      </w:r>
      <w:bookmarkStart w:id="0" w:name="_GoBack"/>
      <w:bookmarkEnd w:id="0"/>
    </w:p>
    <w:sectPr w:rsidR="00713284" w:rsidSect="005509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284"/>
    <w:rsid w:val="00034950"/>
    <w:rsid w:val="0055097A"/>
    <w:rsid w:val="00713284"/>
    <w:rsid w:val="00AB2B38"/>
    <w:rsid w:val="00B0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6D44A21"/>
  <w15:chartTrackingRefBased/>
  <w15:docId w15:val="{CDBE88A3-E49D-044E-8CD3-9FFE39611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 Spiegel</dc:creator>
  <cp:keywords/>
  <dc:description/>
  <cp:lastModifiedBy>E Spiegel</cp:lastModifiedBy>
  <cp:revision>1</cp:revision>
  <dcterms:created xsi:type="dcterms:W3CDTF">2025-02-19T14:27:00Z</dcterms:created>
  <dcterms:modified xsi:type="dcterms:W3CDTF">2025-02-19T14:31:00Z</dcterms:modified>
</cp:coreProperties>
</file>